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 w:conformance="strict">
  <w:body>
    <w:p w:rsidR="00000000" w:rsidRDefault="000D5ADC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000000" w:rsidRDefault="000D5ADC">
      <w:pPr>
        <w:spacing w:line="29pt" w:lineRule="exact"/>
        <w:jc w:val="center"/>
        <w:rPr>
          <w:rFonts w:ascii="宋体" w:hAnsi="宋体"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年度深圳技能大赛市一类竞赛项目补贴资金拟发放明细表</w:t>
      </w:r>
      <w:r>
        <w:rPr>
          <w:rFonts w:ascii="宋体" w:hAnsi="宋体" w:hint="eastAsia"/>
          <w:sz w:val="44"/>
          <w:szCs w:val="44"/>
        </w:rPr>
        <w:t xml:space="preserve">                               </w:t>
      </w:r>
    </w:p>
    <w:tbl>
      <w:tblPr>
        <w:tblW w:w="715.20pt" w:type="dxa"/>
        <w:tblInd w:w="-14.2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0" w:lastRow="0" w:firstColumn="0" w:lastColumn="0" w:noHBand="0" w:noVBand="0"/>
      </w:tblPr>
      <w:tblGrid>
        <w:gridCol w:w="876"/>
        <w:gridCol w:w="4190"/>
        <w:gridCol w:w="6982"/>
        <w:gridCol w:w="2256"/>
      </w:tblGrid>
      <w:tr w:rsidR="00000000">
        <w:trPr>
          <w:trHeight w:val="790"/>
        </w:trPr>
        <w:tc>
          <w:tcPr>
            <w:tcW w:w="43.80pt" w:type="dxa"/>
            <w:vAlign w:val="center"/>
          </w:tcPr>
          <w:p w:rsidR="00000000" w:rsidRDefault="000D5ADC">
            <w:pPr>
              <w:jc w:val="center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jc w:val="center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主办（承办）</w:t>
            </w: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jc w:val="center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竞赛名称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jc w:val="center"/>
              <w:rPr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拟补贴</w:t>
            </w:r>
            <w:r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金额（元）</w:t>
            </w:r>
          </w:p>
        </w:tc>
      </w:tr>
      <w:tr w:rsidR="00000000">
        <w:trPr>
          <w:trHeight w:val="931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深圳市花卉协会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年深圳技能大赛——花艺项目职业技能竞赛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150000</w:t>
            </w:r>
          </w:p>
        </w:tc>
      </w:tr>
      <w:tr w:rsidR="00000000">
        <w:trPr>
          <w:trHeight w:val="1115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深信服科技股份有限公司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年深圳技能大赛——网络安全（信息通讯网络运行管理员）项目职业技能竞赛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150000</w:t>
            </w:r>
          </w:p>
        </w:tc>
      </w:tr>
      <w:tr w:rsidR="00000000">
        <w:trPr>
          <w:trHeight w:val="1019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  <w:lang w:bidi="ar"/>
              </w:rPr>
              <w:t>深圳市元宇天呈科技有限公司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年深圳技能大赛——人工智能训练师项目职业技能竞赛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145092.88</w:t>
            </w:r>
          </w:p>
        </w:tc>
      </w:tr>
      <w:tr w:rsidR="00000000">
        <w:trPr>
          <w:trHeight w:val="1020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深圳市建筑产业化协会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年深圳技能大赛——装配式建筑施工员项目职业技能竞赛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73753.7</w:t>
            </w:r>
          </w:p>
        </w:tc>
      </w:tr>
      <w:tr w:rsidR="00000000">
        <w:trPr>
          <w:trHeight w:val="1033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5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深圳技师学院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年深圳技能大赛——全媒体运营师项目职业技能竞赛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105801.72</w:t>
            </w:r>
          </w:p>
        </w:tc>
      </w:tr>
      <w:tr w:rsidR="00000000">
        <w:trPr>
          <w:trHeight w:val="913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深圳市产业质量安全技术学会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年深圳技能大赛——食品检验员项目职业技能竞赛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150000</w:t>
            </w:r>
          </w:p>
        </w:tc>
      </w:tr>
      <w:tr w:rsidR="00000000">
        <w:trPr>
          <w:trHeight w:val="913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深圳市玉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石文化协会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年深圳技能大赛——工艺品雕刻工（玉雕工）项目职业技能竞赛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150000</w:t>
            </w:r>
          </w:p>
        </w:tc>
      </w:tr>
      <w:tr w:rsidR="00000000">
        <w:trPr>
          <w:trHeight w:val="1002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深圳市家庭服务业发展协会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年深圳技能大赛——“南粤家政”家政服务员（家务服务员）项目职业技能竞赛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144257.79</w:t>
            </w:r>
          </w:p>
        </w:tc>
      </w:tr>
      <w:tr w:rsidR="00000000">
        <w:trPr>
          <w:trHeight w:val="804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9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深圳市家庭服务业发展协会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年深圳技能大赛——“南粤家政”育婴员项目职业技能竞赛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142625.1</w:t>
            </w:r>
          </w:p>
        </w:tc>
      </w:tr>
      <w:tr w:rsidR="00000000">
        <w:trPr>
          <w:trHeight w:val="931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10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深圳市烹饪协会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能大赛——“粤菜师傅”中式烹调项目职业技能竞赛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141570.2</w:t>
            </w:r>
          </w:p>
        </w:tc>
      </w:tr>
      <w:tr w:rsidR="00000000">
        <w:trPr>
          <w:trHeight w:val="715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11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深圳市巨邦饮食服务职业技能培训中心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年深圳技能大赛——“粤菜师傅”中式面点师项目职业技能竞赛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116720</w:t>
            </w:r>
          </w:p>
        </w:tc>
      </w:tr>
      <w:tr w:rsidR="00000000">
        <w:trPr>
          <w:trHeight w:val="861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12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大亚湾核电运营管理有限责任公司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年深圳技能大赛——核电涉网设备维修项目职业技能竞赛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150000</w:t>
            </w:r>
          </w:p>
        </w:tc>
      </w:tr>
      <w:tr w:rsidR="00000000">
        <w:trPr>
          <w:trHeight w:val="892"/>
        </w:trPr>
        <w:tc>
          <w:tcPr>
            <w:tcW w:w="43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13</w:t>
            </w:r>
          </w:p>
        </w:tc>
        <w:tc>
          <w:tcPr>
            <w:tcW w:w="209.5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深圳市建筑装饰产业联合会</w:t>
            </w:r>
          </w:p>
        </w:tc>
        <w:tc>
          <w:tcPr>
            <w:tcW w:w="349.1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深圳市第十三届职工技术创新运动会暨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年深圳技能大赛——幕墙设计项目职业技能竞赛</w:t>
            </w:r>
          </w:p>
        </w:tc>
        <w:tc>
          <w:tcPr>
            <w:tcW w:w="112.80pt" w:type="dxa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150000</w:t>
            </w:r>
          </w:p>
        </w:tc>
      </w:tr>
      <w:tr w:rsidR="00000000">
        <w:trPr>
          <w:trHeight w:val="659"/>
        </w:trPr>
        <w:tc>
          <w:tcPr>
            <w:tcW w:w="715.20pt" w:type="dxa"/>
            <w:gridSpan w:val="4"/>
            <w:vAlign w:val="center"/>
          </w:tcPr>
          <w:p w:rsidR="00000000" w:rsidRDefault="000D5ADC">
            <w:pPr>
              <w:spacing w:line="20pt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合计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：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1769821.39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元</w:t>
            </w:r>
          </w:p>
        </w:tc>
      </w:tr>
    </w:tbl>
    <w:p w:rsidR="00000000" w:rsidRDefault="000D5ADC">
      <w:pPr>
        <w:rPr>
          <w:rFonts w:ascii="宋体" w:hAnsi="宋体" w:hint="eastAsia"/>
          <w:sz w:val="24"/>
          <w:szCs w:val="24"/>
        </w:rPr>
      </w:pPr>
    </w:p>
    <w:p w:rsidR="000D5ADC" w:rsidRDefault="000D5ADC"/>
    <w:sectPr w:rsidR="000D5ADC">
      <w:pgSz w:w="841.90pt" w:h="595.30pt" w:orient="landscape"/>
      <w:pgMar w:top="89.85pt" w:right="72pt" w:bottom="89.85pt" w:left="72pt" w:header="42.55pt" w:footer="49.60pt" w:gutter="0pt"/>
      <w:cols w:space="36pt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characterSet="iso-8859-1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characterSet="GBK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characterSet="GBK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characterSet="GBK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characterSet="iso-8859-1"/>
    <w:family w:val="modern"/>
    <w:pitch w:val="default"/>
    <w:sig w:usb0="00000000" w:usb1="00000000" w:usb2="00000000" w:usb3="00000000" w:csb0="00040000" w:csb1="00000000"/>
  </w:font>
  <w:font w:name="等线 Light">
    <w:altName w:val="DengXian Light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%"/>
  <w:bordersDoNotSurroundHeader/>
  <w:bordersDoNotSurroundFooter/>
  <w:defaultTabStop w:val="21pt"/>
  <w:drawingGridVerticalSpacing w:val="7.80pt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D3230D"/>
    <w:rsid w:val="000D5ADC"/>
    <w:rsid w:val="00395FFB"/>
    <w:rsid w:val="5AD3230D"/>
    <w:rsid w:val="7BFEE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chartTrackingRefBased/>
  <w15:docId w15:val="{1CA4E2EE-7225-48D4-B740-6B259CFBBD70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cp:lastModifiedBy>微软用户</cp:lastModifiedBy>
  <cp:revision>2</cp:revision>
  <dcterms:created xsi:type="dcterms:W3CDTF">2024-05-28T02:45:00Z</dcterms:created>
  <dcterms:modified xsi:type="dcterms:W3CDTF">2024-05-28T02:45:00Z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KSOProductBuildVer">
    <vt:lpwstr>2052-11.8.2.10337</vt:lpwstr>
  </property>
</Properties>
</file>