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adjustRightInd w:val="0"/>
        <w:snapToGrid w:val="0"/>
        <w:spacing w:before="0" w:beforeAutospacing="0" w:after="0" w:afterAutospacing="0" w:line="560" w:lineRule="exact"/>
        <w:ind w:firstLine="0" w:firstLineChars="0"/>
        <w:jc w:val="center"/>
        <w:rPr>
          <w:rStyle w:val="18"/>
          <w:rFonts w:hint="eastAsia" w:ascii="方正小标宋简体" w:eastAsia="方正小标宋简体"/>
          <w:color w:val="000000" w:themeColor="text1"/>
          <w:sz w:val="44"/>
          <w:szCs w:val="44"/>
          <w14:textFill>
            <w14:solidFill>
              <w14:schemeClr w14:val="tx1"/>
            </w14:solidFill>
          </w14:textFill>
        </w:rPr>
      </w:pPr>
      <w:r>
        <w:rPr>
          <w:rStyle w:val="18"/>
          <w:rFonts w:hint="eastAsia" w:ascii="方正小标宋简体" w:eastAsia="方正小标宋简体"/>
          <w:color w:val="000000" w:themeColor="text1"/>
          <w:sz w:val="44"/>
          <w:szCs w:val="44"/>
          <w14:textFill>
            <w14:solidFill>
              <w14:schemeClr w14:val="tx1"/>
            </w14:solidFill>
          </w14:textFill>
        </w:rPr>
        <w:t>202</w:t>
      </w:r>
      <w:r>
        <w:rPr>
          <w:rStyle w:val="18"/>
          <w:rFonts w:hint="eastAsia" w:ascii="方正小标宋简体" w:eastAsia="方正小标宋简体"/>
          <w:color w:val="000000" w:themeColor="text1"/>
          <w:sz w:val="44"/>
          <w:szCs w:val="44"/>
          <w:lang w:val="en-US" w:eastAsia="zh-CN"/>
          <w14:textFill>
            <w14:solidFill>
              <w14:schemeClr w14:val="tx1"/>
            </w14:solidFill>
          </w14:textFill>
        </w:rPr>
        <w:t>5</w:t>
      </w:r>
      <w:r>
        <w:rPr>
          <w:rStyle w:val="18"/>
          <w:rFonts w:hint="eastAsia" w:ascii="方正小标宋简体" w:eastAsia="方正小标宋简体"/>
          <w:color w:val="000000" w:themeColor="text1"/>
          <w:sz w:val="44"/>
          <w:szCs w:val="44"/>
          <w14:textFill>
            <w14:solidFill>
              <w14:schemeClr w14:val="tx1"/>
            </w14:solidFill>
          </w14:textFill>
        </w:rPr>
        <w:t>年深圳市海洋产业高质量发展专项</w:t>
      </w:r>
    </w:p>
    <w:p>
      <w:pPr>
        <w:pStyle w:val="17"/>
        <w:adjustRightInd w:val="0"/>
        <w:snapToGrid w:val="0"/>
        <w:spacing w:before="0" w:beforeAutospacing="0" w:after="0" w:afterAutospacing="0" w:line="560" w:lineRule="exact"/>
        <w:ind w:firstLine="0" w:firstLineChars="0"/>
        <w:jc w:val="center"/>
        <w:rPr>
          <w:rStyle w:val="18"/>
          <w:rFonts w:hint="eastAsia" w:ascii="方正小标宋简体" w:eastAsia="方正小标宋简体"/>
          <w:color w:val="000000" w:themeColor="text1"/>
          <w:sz w:val="44"/>
          <w:szCs w:val="44"/>
          <w:lang w:eastAsia="zh-CN"/>
          <w14:textFill>
            <w14:solidFill>
              <w14:schemeClr w14:val="tx1"/>
            </w14:solidFill>
          </w14:textFill>
        </w:rPr>
      </w:pPr>
      <w:r>
        <w:rPr>
          <w:rStyle w:val="18"/>
          <w:rFonts w:hint="eastAsia" w:ascii="方正小标宋简体" w:eastAsia="方正小标宋简体"/>
          <w:color w:val="000000" w:themeColor="text1"/>
          <w:sz w:val="44"/>
          <w:szCs w:val="44"/>
          <w14:textFill>
            <w14:solidFill>
              <w14:schemeClr w14:val="tx1"/>
            </w14:solidFill>
          </w14:textFill>
        </w:rPr>
        <w:t>资金</w:t>
      </w:r>
      <w:r>
        <w:rPr>
          <w:rStyle w:val="18"/>
          <w:rFonts w:hint="eastAsia" w:ascii="方正小标宋简体" w:eastAsia="方正小标宋简体"/>
          <w:color w:val="000000" w:themeColor="text1"/>
          <w:sz w:val="44"/>
          <w:szCs w:val="44"/>
          <w:lang w:eastAsia="zh-CN"/>
          <w14:textFill>
            <w14:solidFill>
              <w14:schemeClr w14:val="tx1"/>
            </w14:solidFill>
          </w14:textFill>
        </w:rPr>
        <w:t>（海试成本补贴、陆海融合项目）</w:t>
      </w:r>
    </w:p>
    <w:p>
      <w:pPr>
        <w:pStyle w:val="17"/>
        <w:adjustRightInd w:val="0"/>
        <w:snapToGrid w:val="0"/>
        <w:spacing w:before="0" w:beforeAutospacing="0" w:after="0" w:afterAutospacing="0" w:line="560" w:lineRule="exact"/>
        <w:ind w:firstLine="0" w:firstLineChars="0"/>
        <w:jc w:val="center"/>
        <w:rPr>
          <w:rStyle w:val="18"/>
          <w:rFonts w:hint="eastAsia" w:ascii="方正小标宋简体" w:eastAsia="方正小标宋简体"/>
          <w:color w:val="000000" w:themeColor="text1"/>
          <w:sz w:val="44"/>
          <w:szCs w:val="44"/>
          <w14:textFill>
            <w14:solidFill>
              <w14:schemeClr w14:val="tx1"/>
            </w14:solidFill>
          </w14:textFill>
        </w:rPr>
      </w:pPr>
      <w:r>
        <w:rPr>
          <w:rStyle w:val="18"/>
          <w:rFonts w:hint="eastAsia" w:ascii="方正小标宋简体" w:eastAsia="方正小标宋简体"/>
          <w:color w:val="000000" w:themeColor="text1"/>
          <w:sz w:val="44"/>
          <w:szCs w:val="44"/>
          <w14:textFill>
            <w14:solidFill>
              <w14:schemeClr w14:val="tx1"/>
            </w14:solidFill>
          </w14:textFill>
        </w:rPr>
        <w:t>申报指南</w:t>
      </w:r>
    </w:p>
    <w:p>
      <w:pPr>
        <w:pStyle w:val="17"/>
        <w:adjustRightInd w:val="0"/>
        <w:snapToGrid w:val="0"/>
        <w:spacing w:before="0" w:beforeAutospacing="0" w:after="0" w:afterAutospacing="0" w:line="560" w:lineRule="exact"/>
        <w:ind w:firstLine="0" w:firstLineChars="0"/>
        <w:jc w:val="both"/>
        <w:rPr>
          <w:rStyle w:val="18"/>
          <w:rFonts w:hint="default" w:ascii="方正小标宋简体" w:eastAsia="方正小标宋简体"/>
          <w:color w:val="000000" w:themeColor="text1"/>
          <w:sz w:val="44"/>
          <w:szCs w:val="44"/>
          <w:lang w:val="en-US" w:eastAsia="zh-CN"/>
          <w14:textFill>
            <w14:solidFill>
              <w14:schemeClr w14:val="tx1"/>
            </w14:solidFill>
          </w14:textFill>
        </w:rPr>
      </w:pPr>
    </w:p>
    <w:p>
      <w:pPr>
        <w:pStyle w:val="17"/>
        <w:adjustRightInd w:val="0"/>
        <w:snapToGrid w:val="0"/>
        <w:spacing w:before="0" w:beforeAutospacing="0" w:after="0" w:afterAutospacing="0" w:line="560" w:lineRule="exact"/>
        <w:ind w:firstLine="640" w:firstLineChars="200"/>
        <w:jc w:val="both"/>
        <w:rPr>
          <w:rFonts w:hint="default" w:ascii="仿宋_GB2312" w:hAnsi="等线" w:eastAsia="仿宋_GB2312" w:cs="Times New Roman"/>
          <w:kern w:val="2"/>
          <w:sz w:val="32"/>
          <w:szCs w:val="22"/>
          <w:lang w:val="en-US" w:eastAsia="zh-CN" w:bidi="ar"/>
        </w:rPr>
      </w:pPr>
      <w:r>
        <w:rPr>
          <w:rFonts w:hint="eastAsia" w:ascii="仿宋_GB2312" w:hAnsi="等线" w:eastAsia="仿宋_GB2312" w:cs="Times New Roman"/>
          <w:kern w:val="2"/>
          <w:sz w:val="32"/>
          <w:szCs w:val="22"/>
          <w:lang w:val="en-US" w:eastAsia="zh-CN" w:bidi="ar"/>
        </w:rPr>
        <w:t>为落实全球海洋中心城市建设工作部署，加快培育发展海洋产业集群，深圳市海洋发展局现计划支持一批建设方案明确、技术先进、具有示范意义、支撑性强的海洋领域项目，引导海洋产业国产化、智能化、绿色化发展，加快推动我市海洋产业高质量发展。</w:t>
      </w:r>
    </w:p>
    <w:p>
      <w:pPr>
        <w:pStyle w:val="3"/>
        <w:adjustRightInd w:val="0"/>
        <w:snapToGrid w:val="0"/>
        <w:spacing w:line="560" w:lineRule="exact"/>
        <w:ind w:firstLine="640" w:firstLineChars="200"/>
        <w:outlineLvl w:val="1"/>
        <w:rPr>
          <w:rFonts w:hint="eastAsia"/>
          <w:lang w:val="en-US" w:eastAsia="zh-CN"/>
        </w:rPr>
      </w:pPr>
      <w:r>
        <w:rPr>
          <w:rFonts w:hint="eastAsia"/>
        </w:rPr>
        <w:t>一、支持</w:t>
      </w:r>
      <w:r>
        <w:rPr>
          <w:rFonts w:hint="eastAsia"/>
          <w:lang w:val="en-US" w:eastAsia="zh-CN"/>
        </w:rPr>
        <w:t>方向</w:t>
      </w:r>
    </w:p>
    <w:p>
      <w:pPr>
        <w:pStyle w:val="4"/>
        <w:rPr>
          <w:rFonts w:hint="eastAsia"/>
          <w:lang w:val="en-US" w:eastAsia="zh-CN"/>
        </w:rPr>
      </w:pPr>
      <w:r>
        <w:rPr>
          <w:rFonts w:hint="eastAsia"/>
          <w:lang w:val="en-US" w:eastAsia="zh-CN"/>
        </w:rPr>
        <w:t>（一）资助领域</w:t>
      </w:r>
    </w:p>
    <w:p>
      <w:pPr>
        <w:rPr>
          <w:rFonts w:hint="eastAsia"/>
          <w:lang w:val="en-US" w:eastAsia="zh-CN"/>
        </w:rPr>
      </w:pPr>
      <w:r>
        <w:rPr>
          <w:rFonts w:hint="eastAsia"/>
          <w:lang w:val="en-US" w:eastAsia="zh-CN"/>
        </w:rPr>
        <w:t>专项资金重点支持海洋能源与矿产、海洋工程和装备、海洋电子信息、海洋生物医药、海洋交通运输、海洋现代服务等领域的项目。</w:t>
      </w:r>
    </w:p>
    <w:p>
      <w:pPr>
        <w:pStyle w:val="4"/>
        <w:rPr>
          <w:rFonts w:hint="default"/>
          <w:lang w:val="en-US" w:eastAsia="zh-CN"/>
        </w:rPr>
      </w:pPr>
      <w:r>
        <w:rPr>
          <w:rFonts w:hint="eastAsia"/>
          <w:lang w:val="en-US" w:eastAsia="zh-CN"/>
        </w:rPr>
        <w:t>（二）项目类别及资助标准</w:t>
      </w:r>
    </w:p>
    <w:p>
      <w:pPr>
        <w:keepNext/>
        <w:keepLines/>
        <w:adjustRightInd w:val="0"/>
        <w:snapToGrid w:val="0"/>
        <w:spacing w:line="560" w:lineRule="exact"/>
        <w:ind w:firstLine="642" w:firstLineChars="200"/>
        <w:outlineLvl w:val="9"/>
        <w:rPr>
          <w:rFonts w:hint="eastAsia"/>
          <w:b/>
          <w:bCs/>
        </w:rPr>
      </w:pPr>
      <w:r>
        <w:rPr>
          <w:rFonts w:hint="eastAsia"/>
          <w:b/>
          <w:bCs/>
          <w:lang w:val="en-US" w:eastAsia="zh-CN"/>
        </w:rPr>
        <w:t>1.</w:t>
      </w:r>
      <w:r>
        <w:rPr>
          <w:rFonts w:hint="eastAsia"/>
          <w:b/>
          <w:bCs/>
        </w:rPr>
        <w:t>海</w:t>
      </w:r>
      <w:r>
        <w:rPr>
          <w:rFonts w:hint="eastAsia"/>
          <w:b/>
          <w:bCs/>
          <w:lang w:val="en-US" w:eastAsia="zh-CN"/>
        </w:rPr>
        <w:t>试成本</w:t>
      </w:r>
      <w:r>
        <w:rPr>
          <w:rFonts w:hint="eastAsia"/>
          <w:b/>
          <w:bCs/>
        </w:rPr>
        <w:t>补贴项目</w:t>
      </w:r>
    </w:p>
    <w:p>
      <w:pPr>
        <w:adjustRightInd w:val="0"/>
        <w:snapToGrid w:val="0"/>
        <w:spacing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rPr>
        <w:t>为降低新产品海洋测试试验成本，</w:t>
      </w:r>
      <w:r>
        <w:rPr>
          <w:rFonts w:hint="eastAsia" w:ascii="仿宋_GB2312" w:hAnsi="仿宋_GB2312" w:eastAsia="仿宋_GB2312" w:cs="仿宋_GB2312"/>
          <w:sz w:val="32"/>
          <w:szCs w:val="32"/>
          <w:highlight w:val="none"/>
        </w:rPr>
        <w:t>支持在</w:t>
      </w:r>
      <w:r>
        <w:rPr>
          <w:rFonts w:hint="eastAsia" w:cs="仿宋_GB2312"/>
          <w:sz w:val="32"/>
          <w:szCs w:val="32"/>
          <w:highlight w:val="none"/>
          <w:lang w:eastAsia="zh-CN"/>
        </w:rPr>
        <w:t>第三方机构（</w:t>
      </w:r>
      <w:r>
        <w:rPr>
          <w:rFonts w:hint="eastAsia" w:ascii="仿宋_GB2312" w:hAnsi="仿宋_GB2312" w:eastAsia="仿宋_GB2312" w:cs="仿宋_GB2312"/>
          <w:sz w:val="32"/>
          <w:szCs w:val="32"/>
          <w:highlight w:val="none"/>
          <w:lang w:val="en-US" w:eastAsia="zh-CN"/>
        </w:rPr>
        <w:t>具备国家检验检测资质证书(CMA)、中国合格评定国家认可委员会实验室认可证书(CNAS)等资质</w:t>
      </w:r>
      <w:r>
        <w:rPr>
          <w:rFonts w:hint="eastAsia" w:cs="仿宋_GB2312"/>
          <w:sz w:val="32"/>
          <w:szCs w:val="32"/>
          <w:highlight w:val="none"/>
          <w:lang w:eastAsia="zh-CN"/>
        </w:rPr>
        <w:t>）或</w:t>
      </w:r>
      <w:r>
        <w:rPr>
          <w:rFonts w:hint="eastAsia" w:ascii="仿宋_GB2312" w:hAnsi="仿宋_GB2312" w:eastAsia="仿宋_GB2312" w:cs="仿宋_GB2312"/>
          <w:sz w:val="32"/>
          <w:szCs w:val="32"/>
          <w:highlight w:val="none"/>
        </w:rPr>
        <w:t>海上试验场</w:t>
      </w:r>
      <w:r>
        <w:rPr>
          <w:rFonts w:hint="eastAsia" w:cs="仿宋_GB2312"/>
          <w:sz w:val="32"/>
          <w:szCs w:val="32"/>
          <w:highlight w:val="none"/>
          <w:lang w:val="en-US" w:eastAsia="zh-CN"/>
        </w:rPr>
        <w:t>（见</w:t>
      </w:r>
      <w:r>
        <w:rPr>
          <w:rFonts w:hint="eastAsia" w:ascii="仿宋_GB2312" w:hAnsi="仿宋_GB2312" w:eastAsia="仿宋_GB2312" w:cs="仿宋_GB2312"/>
          <w:sz w:val="32"/>
          <w:szCs w:val="32"/>
          <w:highlight w:val="none"/>
          <w:lang w:val="en-US" w:eastAsia="zh-CN"/>
        </w:rPr>
        <w:t>附件</w:t>
      </w:r>
      <w:r>
        <w:rPr>
          <w:rFonts w:hint="eastAsia" w:cs="仿宋_GB2312"/>
          <w:sz w:val="32"/>
          <w:szCs w:val="32"/>
          <w:highlight w:val="none"/>
          <w:lang w:val="en-US" w:eastAsia="zh-CN"/>
        </w:rPr>
        <w:t>3）</w:t>
      </w:r>
      <w:r>
        <w:rPr>
          <w:rFonts w:hint="eastAsia" w:ascii="仿宋_GB2312" w:hAnsi="仿宋_GB2312" w:eastAsia="仿宋_GB2312" w:cs="仿宋_GB2312"/>
          <w:sz w:val="32"/>
          <w:szCs w:val="32"/>
          <w:highlight w:val="none"/>
        </w:rPr>
        <w:t>开展的测试试验活动。</w:t>
      </w:r>
    </w:p>
    <w:p>
      <w:pPr>
        <w:rPr>
          <w:rFonts w:hint="eastAsia"/>
        </w:rPr>
      </w:pPr>
      <w:r>
        <w:rPr>
          <w:rFonts w:hint="eastAsia"/>
        </w:rPr>
        <w:t>按照不超过实际支出金额的50%予以资助，每家单位每年最高不超过100万元。受年度总额控制，年度资助总额不超过200万元。</w:t>
      </w:r>
    </w:p>
    <w:p>
      <w:pPr>
        <w:keepNext/>
        <w:keepLines/>
        <w:adjustRightInd w:val="0"/>
        <w:snapToGrid w:val="0"/>
        <w:spacing w:line="560" w:lineRule="exact"/>
        <w:ind w:firstLine="642" w:firstLineChars="200"/>
        <w:outlineLvl w:val="9"/>
        <w:rPr>
          <w:rFonts w:hint="eastAsia"/>
          <w:b/>
          <w:bCs/>
        </w:rPr>
      </w:pPr>
      <w:r>
        <w:rPr>
          <w:rFonts w:hint="eastAsia"/>
          <w:b/>
          <w:bCs/>
          <w:lang w:val="en-US" w:eastAsia="zh-CN"/>
        </w:rPr>
        <w:t>2.</w:t>
      </w:r>
      <w:r>
        <w:rPr>
          <w:rFonts w:hint="eastAsia"/>
          <w:b/>
          <w:bCs/>
        </w:rPr>
        <w:t>陆海融合项目</w:t>
      </w:r>
    </w:p>
    <w:p>
      <w:pPr>
        <w:adjustRightInd w:val="0"/>
        <w:snapToGrid w:val="0"/>
        <w:ind w:firstLine="640" w:firstLineChars="200"/>
        <w:rPr>
          <w:rFonts w:hint="eastAsia"/>
        </w:rPr>
      </w:pPr>
      <w:r>
        <w:rPr>
          <w:rFonts w:hint="eastAsia" w:ascii="仿宋_GB2312" w:hAnsi="仿宋_GB2312" w:eastAsia="仿宋_GB2312" w:cs="仿宋_GB2312"/>
          <w:sz w:val="32"/>
          <w:szCs w:val="32"/>
        </w:rPr>
        <w:t>为推动陆海优势产业融合，支持项目单位将开发的产品或服务首次应用于海洋领域，或将海洋科技成果首次应用于非海洋领域。</w:t>
      </w:r>
    </w:p>
    <w:p>
      <w:pPr>
        <w:keepNext w:val="0"/>
        <w:keepLines w:val="0"/>
        <w:adjustRightInd/>
        <w:snapToGrid/>
        <w:spacing w:line="560" w:lineRule="exact"/>
        <w:ind w:firstLine="640" w:firstLineChars="200"/>
        <w:outlineLvl w:val="9"/>
        <w:rPr>
          <w:rFonts w:hint="eastAsia"/>
          <w:lang w:val="en-US" w:eastAsia="zh-CN"/>
        </w:rPr>
      </w:pPr>
      <w:r>
        <w:rPr>
          <w:rFonts w:hint="eastAsia"/>
          <w:lang w:val="en-US" w:eastAsia="zh-CN"/>
        </w:rPr>
        <w:t>对首次应用的产品采取综合评定方式，按照不超过合同金额的20%对产品或技术服务提供方予以资助，每家单位每年最高不超过200万元。受年度总额控制，年度资助总额不超过1000万元。</w:t>
      </w:r>
    </w:p>
    <w:p>
      <w:pPr>
        <w:pStyle w:val="3"/>
        <w:adjustRightInd w:val="0"/>
        <w:snapToGrid w:val="0"/>
        <w:spacing w:line="560" w:lineRule="exact"/>
        <w:ind w:firstLine="640" w:firstLineChars="200"/>
        <w:outlineLvl w:val="1"/>
        <w:rPr>
          <w:rFonts w:hint="eastAsia"/>
        </w:rPr>
      </w:pPr>
      <w:r>
        <w:rPr>
          <w:rFonts w:hint="eastAsia"/>
        </w:rPr>
        <w:t>二、设定依据</w:t>
      </w:r>
    </w:p>
    <w:p>
      <w:pPr>
        <w:widowControl/>
        <w:adjustRightInd w:val="0"/>
        <w:snapToGrid w:val="0"/>
        <w:spacing w:line="560" w:lineRule="exact"/>
        <w:ind w:firstLine="640" w:firstLineChars="200"/>
        <w:rPr>
          <w:rFonts w:hint="eastAsia" w:ascii="仿宋_GB2312" w:hAnsi="等线" w:eastAsia="仿宋_GB2312"/>
          <w:szCs w:val="44"/>
        </w:rPr>
      </w:pPr>
      <w:r>
        <w:rPr>
          <w:rFonts w:hint="eastAsia" w:ascii="仿宋_GB2312" w:hAnsi="等线" w:eastAsia="仿宋_GB2312"/>
          <w:szCs w:val="44"/>
        </w:rPr>
        <w:t>《深圳市市级财政专项资金管理办法》《深圳市规划和自然资源局专项资金管理办法》《深圳市促进海洋产业高质量发展的若干措施》《深圳市海洋产业高质量发展专项资金扶持操作规程》</w:t>
      </w:r>
      <w:r>
        <w:rPr>
          <w:rFonts w:hint="eastAsia" w:hAnsi="等线"/>
          <w:szCs w:val="44"/>
          <w:lang w:val="en-US" w:eastAsia="zh-CN"/>
        </w:rPr>
        <w:t>等</w:t>
      </w:r>
      <w:r>
        <w:rPr>
          <w:rFonts w:hint="eastAsia" w:ascii="仿宋_GB2312" w:hAnsi="等线" w:eastAsia="仿宋_GB2312"/>
          <w:szCs w:val="44"/>
        </w:rPr>
        <w:t>。</w:t>
      </w:r>
    </w:p>
    <w:p>
      <w:pPr>
        <w:pStyle w:val="3"/>
        <w:adjustRightInd w:val="0"/>
        <w:snapToGrid w:val="0"/>
        <w:spacing w:line="560" w:lineRule="exact"/>
        <w:ind w:firstLine="640" w:firstLineChars="200"/>
        <w:outlineLvl w:val="1"/>
        <w:rPr>
          <w:rFonts w:hint="eastAsia"/>
        </w:rPr>
      </w:pPr>
      <w:r>
        <w:rPr>
          <w:rFonts w:hint="eastAsia"/>
        </w:rPr>
        <w:t>三、资助方式及数量</w:t>
      </w:r>
    </w:p>
    <w:p>
      <w:pPr>
        <w:keepNext/>
        <w:keepLines/>
        <w:adjustRightInd w:val="0"/>
        <w:snapToGrid w:val="0"/>
        <w:spacing w:line="560" w:lineRule="exact"/>
        <w:ind w:firstLine="642" w:firstLineChars="200"/>
        <w:outlineLvl w:val="1"/>
        <w:rPr>
          <w:rFonts w:ascii="仿宋_GB2312" w:hAnsi="Cambria" w:eastAsia="楷体_GB2312" w:cs="Times New Roman"/>
          <w:b/>
          <w:bCs/>
          <w:sz w:val="32"/>
          <w:szCs w:val="32"/>
        </w:rPr>
      </w:pPr>
      <w:r>
        <w:rPr>
          <w:rFonts w:hint="eastAsia" w:ascii="仿宋_GB2312" w:hAnsi="Cambria" w:eastAsia="楷体_GB2312" w:cs="Times New Roman"/>
          <w:b/>
          <w:bCs/>
          <w:sz w:val="32"/>
          <w:szCs w:val="32"/>
        </w:rPr>
        <w:t>（</w:t>
      </w:r>
      <w:r>
        <w:rPr>
          <w:rFonts w:hint="eastAsia" w:ascii="仿宋_GB2312" w:hAnsi="Cambria" w:eastAsia="楷体_GB2312" w:cs="Times New Roman"/>
          <w:b/>
          <w:bCs/>
          <w:sz w:val="32"/>
          <w:szCs w:val="32"/>
          <w:lang w:val="en-US" w:eastAsia="zh-CN"/>
        </w:rPr>
        <w:t>一</w:t>
      </w:r>
      <w:r>
        <w:rPr>
          <w:rFonts w:hint="eastAsia" w:ascii="仿宋_GB2312" w:hAnsi="Cambria" w:eastAsia="楷体_GB2312" w:cs="Times New Roman"/>
          <w:b/>
          <w:bCs/>
          <w:sz w:val="32"/>
          <w:szCs w:val="32"/>
        </w:rPr>
        <w:t>）资助方式</w:t>
      </w:r>
    </w:p>
    <w:p>
      <w:pPr>
        <w:pStyle w:val="2"/>
        <w:adjustRightInd w:val="0"/>
        <w:snapToGrid w:val="0"/>
        <w:spacing w:after="0"/>
        <w:ind w:firstLine="640" w:firstLineChars="200"/>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海试成本补贴项目、陆海融合项目</w:t>
      </w:r>
      <w:r>
        <w:rPr>
          <w:rFonts w:hint="eastAsia" w:cs="仿宋_GB2312"/>
          <w:color w:val="000000" w:themeColor="text1"/>
          <w:kern w:val="0"/>
          <w:sz w:val="32"/>
          <w:szCs w:val="32"/>
          <w:lang w:eastAsia="zh-CN"/>
          <w14:textFill>
            <w14:solidFill>
              <w14:schemeClr w14:val="tx1"/>
            </w14:solidFill>
          </w14:textFill>
        </w:rPr>
        <w:t>为</w:t>
      </w:r>
      <w:r>
        <w:rPr>
          <w:rFonts w:hint="eastAsia" w:ascii="仿宋_GB2312" w:hAnsi="仿宋_GB2312" w:eastAsia="仿宋_GB2312" w:cs="仿宋_GB2312"/>
          <w:color w:val="000000" w:themeColor="text1"/>
          <w:kern w:val="0"/>
          <w:sz w:val="32"/>
          <w:szCs w:val="32"/>
          <w14:textFill>
            <w14:solidFill>
              <w14:schemeClr w14:val="tx1"/>
            </w14:solidFill>
          </w14:textFill>
        </w:rPr>
        <w:t>非立项类项目</w:t>
      </w:r>
      <w:r>
        <w:rPr>
          <w:rFonts w:hint="eastAsia" w:cs="仿宋_GB2312"/>
          <w:color w:val="000000" w:themeColor="text1"/>
          <w:kern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14:textFill>
            <w14:solidFill>
              <w14:schemeClr w14:val="tx1"/>
            </w14:solidFill>
          </w14:textFill>
        </w:rPr>
        <w:t>采取“事后资助”方式，项目单位根据</w:t>
      </w:r>
      <w:r>
        <w:rPr>
          <w:rFonts w:hint="eastAsia" w:cs="仿宋_GB2312"/>
          <w:color w:val="000000" w:themeColor="text1"/>
          <w:kern w:val="0"/>
          <w:sz w:val="32"/>
          <w:szCs w:val="32"/>
          <w:lang w:val="en-US" w:eastAsia="zh-CN"/>
          <w14:textFill>
            <w14:solidFill>
              <w14:schemeClr w14:val="tx1"/>
            </w14:solidFill>
          </w14:textFill>
        </w:rPr>
        <w:t>本</w:t>
      </w:r>
      <w:r>
        <w:rPr>
          <w:rFonts w:hint="eastAsia" w:ascii="仿宋_GB2312" w:hAnsi="仿宋_GB2312" w:eastAsia="仿宋_GB2312" w:cs="仿宋_GB2312"/>
          <w:color w:val="000000" w:themeColor="text1"/>
          <w:kern w:val="0"/>
          <w:sz w:val="32"/>
          <w:szCs w:val="32"/>
          <w14:textFill>
            <w14:solidFill>
              <w14:schemeClr w14:val="tx1"/>
            </w14:solidFill>
          </w14:textFill>
        </w:rPr>
        <w:t>指南要求提交项目申请，待项目通过专项审计</w:t>
      </w:r>
      <w:r>
        <w:rPr>
          <w:rFonts w:hint="eastAsia" w:cs="仿宋_GB2312"/>
          <w:color w:val="000000" w:themeColor="text1"/>
          <w:kern w:val="0"/>
          <w:sz w:val="32"/>
          <w:szCs w:val="32"/>
          <w:lang w:eastAsia="zh-CN"/>
          <w14:textFill>
            <w14:solidFill>
              <w14:schemeClr w14:val="tx1"/>
            </w14:solidFill>
          </w14:textFill>
        </w:rPr>
        <w:t>、</w:t>
      </w:r>
      <w:r>
        <w:rPr>
          <w:rFonts w:hint="eastAsia" w:ascii="仿宋_GB2312" w:hAnsi="仿宋_GB2312" w:eastAsia="仿宋_GB2312" w:cs="仿宋_GB2312"/>
          <w:color w:val="000000" w:themeColor="text1"/>
          <w:kern w:val="0"/>
          <w:sz w:val="32"/>
          <w:szCs w:val="32"/>
          <w14:textFill>
            <w14:solidFill>
              <w14:schemeClr w14:val="tx1"/>
            </w14:solidFill>
          </w14:textFill>
        </w:rPr>
        <w:t>专项评审</w:t>
      </w:r>
      <w:r>
        <w:rPr>
          <w:rFonts w:hint="eastAsia" w:cs="仿宋_GB2312"/>
          <w:color w:val="000000" w:themeColor="text1"/>
          <w:kern w:val="0"/>
          <w:sz w:val="32"/>
          <w:szCs w:val="32"/>
          <w:lang w:eastAsia="zh-CN"/>
          <w14:textFill>
            <w14:solidFill>
              <w14:schemeClr w14:val="tx1"/>
            </w14:solidFill>
          </w14:textFill>
        </w:rPr>
        <w:t>（仅陆海融合项目需要专项评审）</w:t>
      </w:r>
      <w:r>
        <w:rPr>
          <w:rFonts w:hint="eastAsia" w:ascii="仿宋_GB2312" w:hAnsi="仿宋_GB2312" w:eastAsia="仿宋_GB2312" w:cs="仿宋_GB2312"/>
          <w:color w:val="000000" w:themeColor="text1"/>
          <w:kern w:val="0"/>
          <w:sz w:val="32"/>
          <w:szCs w:val="32"/>
          <w14:textFill>
            <w14:solidFill>
              <w14:schemeClr w14:val="tx1"/>
            </w14:solidFill>
          </w14:textFill>
        </w:rPr>
        <w:t>后获得专项资金资助。</w:t>
      </w:r>
    </w:p>
    <w:p>
      <w:pPr>
        <w:keepNext/>
        <w:keepLines/>
        <w:adjustRightInd w:val="0"/>
        <w:snapToGrid w:val="0"/>
        <w:spacing w:line="560" w:lineRule="exact"/>
        <w:ind w:firstLine="642" w:firstLineChars="200"/>
        <w:outlineLvl w:val="1"/>
        <w:rPr>
          <w:rFonts w:ascii="仿宋_GB2312" w:hAnsi="Cambria" w:eastAsia="楷体_GB2312" w:cs="Times New Roman"/>
          <w:b/>
          <w:bCs/>
          <w:sz w:val="32"/>
          <w:szCs w:val="32"/>
          <w:highlight w:val="none"/>
        </w:rPr>
      </w:pPr>
      <w:r>
        <w:rPr>
          <w:rFonts w:hint="eastAsia" w:ascii="仿宋_GB2312" w:hAnsi="Cambria" w:eastAsia="楷体_GB2312" w:cs="Times New Roman"/>
          <w:b/>
          <w:bCs/>
          <w:sz w:val="32"/>
          <w:szCs w:val="32"/>
          <w:highlight w:val="none"/>
        </w:rPr>
        <w:t>（</w:t>
      </w:r>
      <w:r>
        <w:rPr>
          <w:rFonts w:hint="eastAsia" w:hAnsi="Cambria" w:eastAsia="楷体_GB2312" w:cs="Times New Roman"/>
          <w:b/>
          <w:bCs/>
          <w:sz w:val="32"/>
          <w:szCs w:val="32"/>
          <w:highlight w:val="none"/>
          <w:lang w:val="en-US" w:eastAsia="zh-CN"/>
        </w:rPr>
        <w:t>二</w:t>
      </w:r>
      <w:r>
        <w:rPr>
          <w:rFonts w:hint="eastAsia" w:ascii="仿宋_GB2312" w:hAnsi="Cambria" w:eastAsia="楷体_GB2312" w:cs="Times New Roman"/>
          <w:b/>
          <w:bCs/>
          <w:sz w:val="32"/>
          <w:szCs w:val="32"/>
          <w:highlight w:val="none"/>
        </w:rPr>
        <w:t>）资助数量</w:t>
      </w:r>
    </w:p>
    <w:p>
      <w:pPr>
        <w:pStyle w:val="2"/>
        <w:adjustRightInd w:val="0"/>
        <w:snapToGrid w:val="0"/>
        <w:spacing w:after="0" w:line="560" w:lineRule="exact"/>
        <w:ind w:firstLine="640" w:firstLineChars="200"/>
        <w:rPr>
          <w:rFonts w:hint="eastAsia" w:ascii="仿宋_GB2312" w:hAnsi="仿宋_GB2312" w:eastAsia="仿宋_GB2312" w:cs="仿宋_GB2312"/>
          <w:b w:val="0"/>
          <w:bCs w:val="0"/>
          <w:sz w:val="32"/>
          <w:szCs w:val="32"/>
          <w:highlight w:val="none"/>
          <w:lang w:val="en-US" w:eastAsia="zh-CN"/>
        </w:rPr>
      </w:pPr>
      <w:r>
        <w:rPr>
          <w:rFonts w:hint="eastAsia" w:ascii="仿宋_GB2312" w:hAnsi="仿宋_GB2312" w:eastAsia="仿宋_GB2312" w:cs="仿宋_GB2312"/>
          <w:sz w:val="32"/>
          <w:szCs w:val="32"/>
          <w:highlight w:val="none"/>
        </w:rPr>
        <w:t>受专项资金年度总额控制，我局视申报情况对各资助方向的资助金额和拨付进度等进行统一调整。</w:t>
      </w:r>
      <w:r>
        <w:rPr>
          <w:rFonts w:hint="eastAsia" w:cs="仿宋_GB2312"/>
          <w:sz w:val="32"/>
          <w:szCs w:val="32"/>
          <w:highlight w:val="none"/>
          <w:lang w:eastAsia="zh-CN"/>
        </w:rPr>
        <w:t>每年</w:t>
      </w:r>
      <w:r>
        <w:rPr>
          <w:rFonts w:hint="eastAsia" w:cs="仿宋_GB2312"/>
          <w:sz w:val="32"/>
          <w:szCs w:val="32"/>
          <w:highlight w:val="none"/>
          <w:lang w:val="en-US" w:eastAsia="zh-CN"/>
        </w:rPr>
        <w:t>每家项目单位申报同类项目最多2项（如超出2项，按照系统申报时间确定，前两项有效）。</w:t>
      </w:r>
    </w:p>
    <w:p>
      <w:pPr>
        <w:pStyle w:val="3"/>
        <w:adjustRightInd w:val="0"/>
        <w:snapToGrid w:val="0"/>
        <w:spacing w:line="560" w:lineRule="exact"/>
        <w:ind w:firstLine="640" w:firstLineChars="200"/>
        <w:outlineLvl w:val="1"/>
        <w:rPr>
          <w:rFonts w:hint="default"/>
          <w:lang w:val="en-US"/>
        </w:rPr>
      </w:pPr>
      <w:r>
        <w:rPr>
          <w:rFonts w:hint="eastAsia"/>
        </w:rPr>
        <w:t>四、申报</w:t>
      </w:r>
      <w:r>
        <w:rPr>
          <w:rFonts w:hint="eastAsia"/>
          <w:lang w:val="en-US" w:eastAsia="zh-CN"/>
        </w:rPr>
        <w:t>要求及材料</w:t>
      </w:r>
    </w:p>
    <w:p>
      <w:pPr>
        <w:keepNext/>
        <w:keepLines/>
        <w:adjustRightInd w:val="0"/>
        <w:snapToGrid w:val="0"/>
        <w:spacing w:line="560" w:lineRule="exact"/>
        <w:ind w:firstLine="642" w:firstLineChars="200"/>
        <w:outlineLvl w:val="1"/>
        <w:rPr>
          <w:rFonts w:ascii="仿宋_GB2312" w:hAnsi="Cambria" w:eastAsia="楷体_GB2312" w:cs="Times New Roman"/>
          <w:b/>
          <w:bCs/>
          <w:sz w:val="32"/>
          <w:szCs w:val="32"/>
        </w:rPr>
      </w:pPr>
      <w:r>
        <w:rPr>
          <w:rFonts w:hint="eastAsia" w:ascii="仿宋_GB2312" w:hAnsi="Cambria" w:eastAsia="楷体_GB2312" w:cs="Times New Roman"/>
          <w:b/>
          <w:bCs/>
          <w:sz w:val="32"/>
          <w:szCs w:val="32"/>
        </w:rPr>
        <w:t>（一）申报基本条件</w:t>
      </w:r>
    </w:p>
    <w:p>
      <w:pPr>
        <w:shd w:val="clear" w:color="auto" w:fill="auto"/>
        <w:overflowPunct w:val="0"/>
        <w:adjustRightInd w:val="0"/>
        <w:snapToGrid w:val="0"/>
        <w:spacing w:line="560" w:lineRule="exact"/>
        <w:ind w:firstLine="640" w:firstLineChars="200"/>
        <w:rPr>
          <w:rFonts w:ascii="Times New Roman" w:hAnsi="Times New Roman"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highlight w:val="none"/>
          <w:lang w:val="en-US" w:eastAsia="zh-CN"/>
        </w:rPr>
        <w:t>申报单位为深圳市内依法经营，具备独立法人资格的企事业单位（含《国家统计局统计单位划分及具体处理办法》所规定的视同法人单位，下同）；联合申报项目的，牵头单位须</w:t>
      </w:r>
      <w:r>
        <w:rPr>
          <w:rFonts w:hint="eastAsia" w:cs="仿宋_GB2312"/>
          <w:color w:val="000000"/>
          <w:sz w:val="32"/>
          <w:szCs w:val="32"/>
          <w:highlight w:val="none"/>
          <w:lang w:val="en-US" w:eastAsia="zh-CN"/>
        </w:rPr>
        <w:t>满足本项要求，协作单位须为具备独立法人资格的企事业单位</w:t>
      </w:r>
      <w:r>
        <w:rPr>
          <w:rFonts w:hint="eastAsia" w:ascii="仿宋_GB2312" w:hAnsi="仿宋_GB2312" w:eastAsia="仿宋_GB2312" w:cs="仿宋_GB2312"/>
          <w:color w:val="000000"/>
          <w:sz w:val="32"/>
          <w:szCs w:val="32"/>
          <w:highlight w:val="none"/>
          <w:lang w:val="en-US" w:eastAsia="zh-CN"/>
        </w:rPr>
        <w:t>；</w:t>
      </w:r>
    </w:p>
    <w:p>
      <w:pPr>
        <w:shd w:val="clear" w:color="auto" w:fill="auto"/>
        <w:overflowPunct w:val="0"/>
        <w:adjustRightInd w:val="0"/>
        <w:snapToGrid w:val="0"/>
        <w:spacing w:line="560" w:lineRule="exact"/>
        <w:ind w:firstLine="640" w:firstLineChars="200"/>
        <w:rPr>
          <w:rFonts w:hint="eastAsia" w:ascii="仿宋_GB2312" w:hAnsi="仿宋_GB2312" w:eastAsia="仿宋_GB2312" w:cs="仿宋_GB2312"/>
          <w:color w:val="000000"/>
          <w:sz w:val="32"/>
          <w:szCs w:val="32"/>
          <w:lang w:val="en-US" w:eastAsia="zh-CN"/>
        </w:rPr>
      </w:pPr>
      <w:r>
        <w:rPr>
          <w:rFonts w:hint="eastAsia" w:cs="仿宋_GB2312"/>
          <w:color w:val="000000"/>
          <w:sz w:val="32"/>
          <w:szCs w:val="32"/>
          <w:lang w:val="en-US" w:eastAsia="zh-CN"/>
        </w:rPr>
        <w:t>2</w:t>
      </w:r>
      <w:r>
        <w:rPr>
          <w:rFonts w:hint="eastAsia" w:ascii="仿宋_GB2312" w:hAnsi="仿宋_GB2312" w:eastAsia="仿宋_GB2312" w:cs="仿宋_GB2312"/>
          <w:color w:val="000000"/>
          <w:sz w:val="32"/>
          <w:szCs w:val="32"/>
          <w:lang w:val="en-US" w:eastAsia="zh-CN"/>
        </w:rPr>
        <w:t>.申报项目符合国家、广东省、深圳市海洋产业发展政策和经济社会发展要求，并符合</w:t>
      </w:r>
      <w:r>
        <w:rPr>
          <w:rFonts w:hint="eastAsia" w:ascii="仿宋_GB2312" w:hAnsi="仿宋_GB2312" w:eastAsia="仿宋_GB2312" w:cs="仿宋_GB2312"/>
          <w:color w:val="000000"/>
          <w:sz w:val="32"/>
          <w:szCs w:val="32"/>
        </w:rPr>
        <w:t>《深圳市市级财政专项资金管理办法》</w:t>
      </w:r>
      <w:r>
        <w:rPr>
          <w:rFonts w:hint="eastAsia" w:ascii="仿宋_GB2312" w:hAnsi="仿宋_GB2312" w:eastAsia="仿宋_GB2312" w:cs="仿宋_GB2312"/>
          <w:color w:val="000000"/>
          <w:sz w:val="32"/>
          <w:szCs w:val="32"/>
          <w:lang w:val="en-US" w:eastAsia="zh-CN"/>
        </w:rPr>
        <w:t>《深圳市规划和自然资源局专项资金管理办法》《深圳市促进海洋产业高质量发展的若干措施》《深圳市海洋产业高质量发展专项资金扶持操作规程》</w:t>
      </w:r>
      <w:r>
        <w:rPr>
          <w:rFonts w:hint="eastAsia" w:cs="仿宋_GB2312"/>
          <w:color w:val="000000"/>
          <w:sz w:val="32"/>
          <w:szCs w:val="32"/>
          <w:lang w:val="en-US" w:eastAsia="zh-CN"/>
        </w:rPr>
        <w:t>及本指南</w:t>
      </w:r>
      <w:r>
        <w:rPr>
          <w:rFonts w:hint="eastAsia" w:ascii="仿宋_GB2312" w:hAnsi="仿宋_GB2312" w:eastAsia="仿宋_GB2312" w:cs="仿宋_GB2312"/>
          <w:color w:val="000000"/>
          <w:sz w:val="32"/>
          <w:szCs w:val="32"/>
          <w:lang w:val="en-US" w:eastAsia="zh-CN"/>
        </w:rPr>
        <w:t>等有关要求；</w:t>
      </w:r>
    </w:p>
    <w:p>
      <w:pPr>
        <w:shd w:val="clear" w:color="auto" w:fill="auto"/>
        <w:overflowPunct w:val="0"/>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cs="仿宋_GB2312"/>
          <w:color w:val="000000"/>
          <w:sz w:val="32"/>
          <w:szCs w:val="32"/>
          <w:lang w:val="en-US" w:eastAsia="zh-CN"/>
        </w:rPr>
        <w:t>3</w:t>
      </w:r>
      <w:r>
        <w:rPr>
          <w:rFonts w:hint="eastAsia" w:ascii="仿宋_GB2312" w:hAnsi="仿宋_GB2312" w:eastAsia="仿宋_GB2312" w:cs="仿宋_GB2312"/>
          <w:color w:val="000000"/>
          <w:sz w:val="32"/>
          <w:szCs w:val="32"/>
          <w:lang w:val="en-US" w:eastAsia="zh-CN"/>
        </w:rPr>
        <w:t>.未违反国家、省、市联合惩戒政策和制度规定，未被列入严重失信主体名单</w:t>
      </w:r>
      <w:r>
        <w:rPr>
          <w:rFonts w:hint="eastAsia" w:cs="仿宋_GB2312"/>
          <w:color w:val="000000"/>
          <w:sz w:val="32"/>
          <w:szCs w:val="32"/>
          <w:lang w:val="en-US" w:eastAsia="zh-CN"/>
        </w:rPr>
        <w:t>；</w:t>
      </w:r>
    </w:p>
    <w:p>
      <w:pPr>
        <w:shd w:val="clear" w:color="auto" w:fill="auto"/>
        <w:overflowPunct w:val="0"/>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cs="仿宋_GB2312"/>
          <w:color w:val="000000"/>
          <w:sz w:val="32"/>
          <w:szCs w:val="32"/>
          <w:lang w:val="en-US" w:eastAsia="zh-CN"/>
        </w:rPr>
        <w:t>4</w:t>
      </w:r>
      <w:r>
        <w:rPr>
          <w:rFonts w:hint="eastAsia" w:ascii="仿宋_GB2312" w:hAnsi="仿宋_GB2312" w:eastAsia="仿宋_GB2312" w:cs="仿宋_GB2312"/>
          <w:color w:val="000000"/>
          <w:sz w:val="32"/>
          <w:szCs w:val="32"/>
        </w:rPr>
        <w:t>.申报单位无逾期未办理验收或验收未通过的项目经历，不存在多头申报、重复申报市级财政性资金资助行为；</w:t>
      </w:r>
    </w:p>
    <w:p>
      <w:pPr>
        <w:shd w:val="clear" w:color="auto" w:fill="auto"/>
        <w:overflowPunct w:val="0"/>
        <w:adjustRightInd w:val="0"/>
        <w:snapToGrid w:val="0"/>
        <w:spacing w:line="560" w:lineRule="exact"/>
        <w:ind w:firstLine="640" w:firstLineChars="200"/>
        <w:rPr>
          <w:rFonts w:hint="eastAsia" w:ascii="仿宋_GB2312" w:hAnsi="仿宋_GB2312" w:eastAsia="仿宋_GB2312" w:cs="仿宋_GB2312"/>
          <w:color w:val="000000"/>
          <w:sz w:val="32"/>
          <w:szCs w:val="32"/>
          <w:highlight w:val="yellow"/>
        </w:rPr>
      </w:pPr>
      <w:r>
        <w:rPr>
          <w:rFonts w:hint="eastAsia" w:cs="仿宋_GB2312"/>
          <w:color w:val="000000"/>
          <w:sz w:val="32"/>
          <w:szCs w:val="32"/>
          <w:lang w:val="en-US" w:eastAsia="zh-CN"/>
        </w:rPr>
        <w:t>5</w:t>
      </w:r>
      <w:r>
        <w:rPr>
          <w:rFonts w:hint="eastAsia" w:ascii="仿宋_GB2312" w:hAnsi="仿宋_GB2312" w:eastAsia="仿宋_GB2312" w:cs="仿宋_GB2312"/>
          <w:color w:val="000000"/>
          <w:sz w:val="32"/>
          <w:szCs w:val="32"/>
        </w:rPr>
        <w:t>.同一项目不得同时申报不同立项类项目，已获</w:t>
      </w:r>
      <w:r>
        <w:rPr>
          <w:rFonts w:hint="eastAsia" w:ascii="仿宋_GB2312" w:hAnsi="仿宋_GB2312" w:eastAsia="仿宋_GB2312" w:cs="仿宋_GB2312"/>
          <w:color w:val="000000"/>
          <w:sz w:val="32"/>
          <w:szCs w:val="32"/>
          <w:lang w:val="en-US" w:eastAsia="zh-CN"/>
        </w:rPr>
        <w:t>国家、省级、市级、区级</w:t>
      </w:r>
      <w:r>
        <w:rPr>
          <w:rFonts w:hint="eastAsia" w:ascii="仿宋_GB2312" w:hAnsi="仿宋_GB2312" w:eastAsia="仿宋_GB2312" w:cs="仿宋_GB2312"/>
          <w:color w:val="000000"/>
          <w:sz w:val="32"/>
          <w:szCs w:val="32"/>
        </w:rPr>
        <w:t>财政资金支持的项目不得再次申报立项类项目；</w:t>
      </w:r>
    </w:p>
    <w:p>
      <w:pPr>
        <w:shd w:val="clear" w:color="auto" w:fill="auto"/>
        <w:overflowPunct w:val="0"/>
        <w:adjustRightInd w:val="0"/>
        <w:snapToGrid w:val="0"/>
        <w:spacing w:line="560" w:lineRule="exact"/>
        <w:ind w:firstLine="640" w:firstLineChars="200"/>
        <w:rPr>
          <w:rFonts w:hint="eastAsia" w:ascii="仿宋_GB2312" w:hAnsi="仿宋_GB2312" w:eastAsia="仿宋_GB2312" w:cs="仿宋_GB2312"/>
          <w:color w:val="000000"/>
          <w:sz w:val="32"/>
          <w:szCs w:val="32"/>
          <w:lang w:val="en-US" w:eastAsia="zh-CN"/>
        </w:rPr>
      </w:pPr>
      <w:r>
        <w:rPr>
          <w:rFonts w:hint="eastAsia" w:cs="仿宋_GB2312"/>
          <w:color w:val="000000"/>
          <w:sz w:val="32"/>
          <w:szCs w:val="32"/>
          <w:lang w:val="en-US" w:eastAsia="zh-CN"/>
        </w:rPr>
        <w:t>6</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法律、法规、规章规定的其他条件。</w:t>
      </w:r>
    </w:p>
    <w:p>
      <w:pPr>
        <w:keepNext/>
        <w:keepLines/>
        <w:adjustRightInd w:val="0"/>
        <w:snapToGrid w:val="0"/>
        <w:spacing w:line="560" w:lineRule="exact"/>
        <w:ind w:firstLine="642" w:firstLineChars="200"/>
        <w:outlineLvl w:val="1"/>
        <w:rPr>
          <w:rFonts w:hint="eastAsia" w:hAnsi="Cambria" w:eastAsia="楷体_GB2312" w:cs="Times New Roman"/>
          <w:b/>
          <w:bCs/>
          <w:sz w:val="32"/>
          <w:szCs w:val="32"/>
          <w:lang w:val="en-US" w:eastAsia="zh-CN"/>
        </w:rPr>
      </w:pPr>
      <w:r>
        <w:rPr>
          <w:rFonts w:hint="eastAsia" w:ascii="仿宋_GB2312" w:hAnsi="Cambria" w:eastAsia="楷体_GB2312" w:cs="Times New Roman"/>
          <w:b/>
          <w:bCs/>
          <w:sz w:val="32"/>
          <w:szCs w:val="32"/>
        </w:rPr>
        <w:t>（二）申报专项条件</w:t>
      </w:r>
      <w:r>
        <w:rPr>
          <w:rFonts w:hint="eastAsia" w:hAnsi="Cambria" w:eastAsia="楷体_GB2312" w:cs="Times New Roman"/>
          <w:b/>
          <w:bCs/>
          <w:sz w:val="32"/>
          <w:szCs w:val="32"/>
          <w:lang w:eastAsia="zh-CN"/>
        </w:rPr>
        <w:t>、</w:t>
      </w:r>
      <w:r>
        <w:rPr>
          <w:rFonts w:hint="eastAsia" w:hAnsi="Cambria" w:eastAsia="楷体_GB2312" w:cs="Times New Roman"/>
          <w:b/>
          <w:bCs/>
          <w:sz w:val="32"/>
          <w:szCs w:val="32"/>
          <w:lang w:val="en-US" w:eastAsia="zh-CN"/>
        </w:rPr>
        <w:t>申报材料</w:t>
      </w:r>
    </w:p>
    <w:p>
      <w:pPr>
        <w:rPr>
          <w:rFonts w:hint="default"/>
          <w:lang w:val="en-US" w:eastAsia="zh-CN"/>
        </w:rPr>
      </w:pPr>
      <w:r>
        <w:rPr>
          <w:rFonts w:hint="eastAsia"/>
          <w:b w:val="0"/>
          <w:bCs w:val="0"/>
          <w:lang w:val="en-US" w:eastAsia="zh-CN"/>
        </w:rPr>
        <w:t>申报任一类别资助项目都须同时满足申报基本条件及该类别申报专项条件。</w:t>
      </w:r>
      <w:r>
        <w:rPr>
          <w:rFonts w:hint="default"/>
          <w:b w:val="0"/>
          <w:bCs w:val="0"/>
          <w:lang w:val="en-US" w:eastAsia="zh-CN"/>
        </w:rPr>
        <w:t>项目单位应按要求在规定期限内</w:t>
      </w:r>
      <w:r>
        <w:rPr>
          <w:rFonts w:hint="eastAsia"/>
          <w:b w:val="0"/>
          <w:bCs w:val="0"/>
          <w:lang w:val="en-US" w:eastAsia="zh-CN"/>
        </w:rPr>
        <w:t>进行项目</w:t>
      </w:r>
      <w:r>
        <w:rPr>
          <w:rFonts w:hint="default"/>
          <w:b w:val="0"/>
          <w:bCs w:val="0"/>
          <w:lang w:val="en-US" w:eastAsia="zh-CN"/>
        </w:rPr>
        <w:t>申报，申报材料须加盖项目单位公章。</w:t>
      </w:r>
      <w:bookmarkStart w:id="0" w:name="_GoBack"/>
      <w:bookmarkEnd w:id="0"/>
    </w:p>
    <w:p>
      <w:pPr>
        <w:widowControl/>
        <w:adjustRightInd w:val="0"/>
        <w:snapToGrid w:val="0"/>
        <w:spacing w:line="560" w:lineRule="exact"/>
        <w:ind w:firstLine="642" w:firstLineChars="200"/>
        <w:rPr>
          <w:rFonts w:hint="eastAsia" w:ascii="仿宋_GB2312" w:hAnsi="等线" w:eastAsia="仿宋_GB2312"/>
          <w:b/>
          <w:bCs/>
          <w:sz w:val="32"/>
          <w:szCs w:val="44"/>
        </w:rPr>
      </w:pPr>
      <w:r>
        <w:rPr>
          <w:rFonts w:hint="eastAsia" w:ascii="仿宋_GB2312" w:hAnsi="等线" w:eastAsia="仿宋_GB2312"/>
          <w:b/>
          <w:bCs/>
          <w:sz w:val="32"/>
          <w:szCs w:val="44"/>
        </w:rPr>
        <w:t>1.海</w:t>
      </w:r>
      <w:r>
        <w:rPr>
          <w:rFonts w:hint="eastAsia" w:ascii="仿宋_GB2312" w:hAnsi="等线" w:eastAsia="仿宋_GB2312"/>
          <w:b/>
          <w:bCs/>
          <w:sz w:val="32"/>
          <w:szCs w:val="44"/>
          <w:lang w:val="en-US" w:eastAsia="zh-CN"/>
        </w:rPr>
        <w:t>试成本</w:t>
      </w:r>
      <w:r>
        <w:rPr>
          <w:rFonts w:hint="eastAsia" w:ascii="仿宋_GB2312" w:hAnsi="等线" w:eastAsia="仿宋_GB2312"/>
          <w:b/>
          <w:bCs/>
          <w:sz w:val="32"/>
          <w:szCs w:val="44"/>
        </w:rPr>
        <w:t>补贴项目</w:t>
      </w:r>
    </w:p>
    <w:p>
      <w:pPr>
        <w:adjustRightInd/>
        <w:snapToGrid/>
        <w:spacing w:line="560" w:lineRule="exact"/>
        <w:ind w:firstLine="642" w:firstLineChars="200"/>
        <w:rPr>
          <w:rFonts w:hint="eastAsia" w:cstheme="minorBidi"/>
          <w:b/>
          <w:bCs/>
          <w:sz w:val="32"/>
          <w:szCs w:val="24"/>
          <w:lang w:val="en-US" w:eastAsia="zh-CN"/>
        </w:rPr>
      </w:pPr>
      <w:r>
        <w:rPr>
          <w:rFonts w:hint="eastAsia" w:cstheme="minorBidi"/>
          <w:b/>
          <w:bCs/>
          <w:sz w:val="32"/>
          <w:szCs w:val="24"/>
          <w:lang w:val="en-US" w:eastAsia="zh-CN"/>
        </w:rPr>
        <w:t>申报专项条件：</w:t>
      </w:r>
    </w:p>
    <w:p>
      <w:pPr>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cs="仿宋_GB2312"/>
          <w:color w:val="000000"/>
          <w:sz w:val="32"/>
          <w:szCs w:val="32"/>
          <w:lang w:eastAsia="zh-CN"/>
        </w:rPr>
        <w:t>海试报告中列明的</w:t>
      </w:r>
      <w:r>
        <w:rPr>
          <w:rFonts w:hint="eastAsia" w:ascii="仿宋_GB2312" w:hAnsi="仿宋_GB2312" w:eastAsia="仿宋_GB2312" w:cs="仿宋_GB2312"/>
          <w:color w:val="000000"/>
          <w:sz w:val="32"/>
          <w:szCs w:val="32"/>
        </w:rPr>
        <w:t>海试活动应在</w:t>
      </w:r>
      <w:r>
        <w:rPr>
          <w:rFonts w:hint="eastAsia" w:cs="仿宋_GB2312"/>
          <w:color w:val="000000"/>
          <w:sz w:val="32"/>
          <w:szCs w:val="32"/>
          <w:lang w:val="en-US" w:eastAsia="zh-CN"/>
        </w:rPr>
        <w:t>2024年1月1日-2024年12月31日期间</w:t>
      </w:r>
      <w:r>
        <w:rPr>
          <w:rFonts w:hint="eastAsia" w:ascii="仿宋_GB2312" w:hAnsi="仿宋_GB2312" w:eastAsia="仿宋_GB2312" w:cs="仿宋_GB2312"/>
          <w:color w:val="000000"/>
          <w:sz w:val="32"/>
          <w:szCs w:val="32"/>
        </w:rPr>
        <w:t>实施开展；</w:t>
      </w: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（2）海试活动应在</w:t>
      </w:r>
      <w:r>
        <w:rPr>
          <w:rFonts w:hint="eastAsia" w:cs="仿宋_GB2312"/>
          <w:sz w:val="32"/>
          <w:szCs w:val="32"/>
          <w:highlight w:val="none"/>
          <w:lang w:eastAsia="zh-CN"/>
        </w:rPr>
        <w:t>第三方机构（</w:t>
      </w:r>
      <w:r>
        <w:rPr>
          <w:rFonts w:hint="eastAsia" w:ascii="仿宋_GB2312" w:hAnsi="仿宋_GB2312" w:eastAsia="仿宋_GB2312" w:cs="仿宋_GB2312"/>
          <w:sz w:val="32"/>
          <w:szCs w:val="32"/>
          <w:highlight w:val="none"/>
          <w:lang w:val="en-US" w:eastAsia="zh-CN"/>
        </w:rPr>
        <w:t>具备国家检验检测资质证书(CMA)、中国合格评定国家认可委员会实验室认可证书(CNAS)等资质</w:t>
      </w:r>
      <w:r>
        <w:rPr>
          <w:rFonts w:hint="eastAsia" w:cs="仿宋_GB2312"/>
          <w:sz w:val="32"/>
          <w:szCs w:val="32"/>
          <w:highlight w:val="none"/>
          <w:lang w:eastAsia="zh-CN"/>
        </w:rPr>
        <w:t>）或</w:t>
      </w:r>
      <w:r>
        <w:rPr>
          <w:rFonts w:hint="eastAsia" w:ascii="仿宋_GB2312" w:hAnsi="仿宋_GB2312" w:eastAsia="仿宋_GB2312" w:cs="仿宋_GB2312"/>
          <w:sz w:val="32"/>
          <w:szCs w:val="32"/>
          <w:highlight w:val="none"/>
        </w:rPr>
        <w:t>海上试验场</w:t>
      </w:r>
      <w:r>
        <w:rPr>
          <w:rFonts w:hint="eastAsia" w:cs="仿宋_GB2312"/>
          <w:sz w:val="32"/>
          <w:szCs w:val="32"/>
          <w:highlight w:val="none"/>
          <w:lang w:val="en-US" w:eastAsia="zh-CN"/>
        </w:rPr>
        <w:t>（见</w:t>
      </w:r>
      <w:r>
        <w:rPr>
          <w:rFonts w:hint="eastAsia" w:ascii="仿宋_GB2312" w:hAnsi="仿宋_GB2312" w:eastAsia="仿宋_GB2312" w:cs="仿宋_GB2312"/>
          <w:sz w:val="32"/>
          <w:szCs w:val="32"/>
          <w:highlight w:val="none"/>
          <w:lang w:val="en-US" w:eastAsia="zh-CN"/>
        </w:rPr>
        <w:t>附件</w:t>
      </w:r>
      <w:r>
        <w:rPr>
          <w:rFonts w:hint="eastAsia" w:cs="仿宋_GB2312"/>
          <w:sz w:val="32"/>
          <w:szCs w:val="32"/>
          <w:highlight w:val="none"/>
          <w:lang w:val="en-US" w:eastAsia="zh-CN"/>
        </w:rPr>
        <w:t>3）开展</w:t>
      </w:r>
      <w:r>
        <w:rPr>
          <w:rFonts w:hint="eastAsia" w:ascii="仿宋_GB2312" w:hAnsi="仿宋_GB2312" w:eastAsia="仿宋_GB2312" w:cs="仿宋_GB2312"/>
          <w:sz w:val="32"/>
          <w:szCs w:val="32"/>
        </w:rPr>
        <w:t>实施；</w:t>
      </w:r>
    </w:p>
    <w:p>
      <w:pPr>
        <w:adjustRightInd w:val="0"/>
        <w:snapToGrid w:val="0"/>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（3）申报</w:t>
      </w:r>
      <w:r>
        <w:rPr>
          <w:rFonts w:hint="eastAsia" w:cs="仿宋_GB2312"/>
          <w:sz w:val="32"/>
          <w:szCs w:val="32"/>
          <w:lang w:eastAsia="zh-CN"/>
        </w:rPr>
        <w:t>项目所支出的</w:t>
      </w:r>
      <w:r>
        <w:rPr>
          <w:rFonts w:hint="eastAsia" w:ascii="仿宋_GB2312" w:hAnsi="仿宋_GB2312" w:eastAsia="仿宋_GB2312" w:cs="仿宋_GB2312"/>
          <w:sz w:val="32"/>
          <w:szCs w:val="32"/>
          <w:lang w:val="en-US" w:eastAsia="zh-CN"/>
        </w:rPr>
        <w:t>海</w:t>
      </w:r>
      <w:r>
        <w:rPr>
          <w:rFonts w:hint="eastAsia" w:ascii="仿宋_GB2312" w:hAnsi="仿宋_GB2312" w:eastAsia="仿宋_GB2312" w:cs="仿宋_GB2312"/>
          <w:sz w:val="32"/>
          <w:szCs w:val="32"/>
        </w:rPr>
        <w:t>试费用不低于10万元；</w:t>
      </w:r>
    </w:p>
    <w:p>
      <w:pPr>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（4）</w:t>
      </w:r>
      <w:r>
        <w:rPr>
          <w:rFonts w:hint="eastAsia" w:ascii="仿宋_GB2312" w:hAnsi="仿宋_GB2312" w:eastAsia="仿宋_GB2312" w:cs="仿宋_GB2312"/>
          <w:sz w:val="32"/>
          <w:szCs w:val="32"/>
        </w:rPr>
        <w:t>申报</w:t>
      </w:r>
      <w:r>
        <w:rPr>
          <w:rFonts w:hint="eastAsia" w:cs="仿宋_GB2312"/>
          <w:sz w:val="32"/>
          <w:szCs w:val="32"/>
          <w:lang w:eastAsia="zh-CN"/>
        </w:rPr>
        <w:t>项目</w:t>
      </w:r>
      <w:r>
        <w:rPr>
          <w:rFonts w:hint="eastAsia" w:ascii="仿宋_GB2312" w:hAnsi="仿宋_GB2312" w:eastAsia="仿宋_GB2312" w:cs="仿宋_GB2312"/>
          <w:color w:val="000000"/>
          <w:sz w:val="32"/>
          <w:szCs w:val="32"/>
        </w:rPr>
        <w:t>应未</w:t>
      </w:r>
      <w:r>
        <w:rPr>
          <w:rFonts w:hint="eastAsia" w:cs="仿宋_GB2312"/>
          <w:color w:val="000000"/>
          <w:sz w:val="32"/>
          <w:szCs w:val="32"/>
          <w:lang w:eastAsia="zh-CN"/>
        </w:rPr>
        <w:t>曾</w:t>
      </w:r>
      <w:r>
        <w:rPr>
          <w:rFonts w:hint="eastAsia"/>
          <w:lang w:val="en-US" w:eastAsia="zh-CN"/>
        </w:rPr>
        <w:t>获得国家、广东省及深圳市的财政资金资助</w:t>
      </w:r>
      <w:r>
        <w:rPr>
          <w:rFonts w:hint="eastAsia" w:ascii="仿宋_GB2312" w:hAnsi="仿宋_GB2312" w:eastAsia="仿宋_GB2312" w:cs="仿宋_GB2312"/>
          <w:color w:val="000000"/>
          <w:sz w:val="32"/>
          <w:szCs w:val="32"/>
        </w:rPr>
        <w:t>。</w:t>
      </w:r>
    </w:p>
    <w:p>
      <w:pPr>
        <w:spacing w:line="560" w:lineRule="exact"/>
        <w:ind w:firstLine="643"/>
        <w:rPr>
          <w:rFonts w:hint="eastAsia"/>
          <w:b/>
          <w:bCs/>
          <w:lang w:val="en-US" w:eastAsia="zh-CN"/>
        </w:rPr>
      </w:pPr>
      <w:r>
        <w:rPr>
          <w:rFonts w:hint="eastAsia"/>
          <w:b/>
          <w:bCs/>
          <w:lang w:val="en-US" w:eastAsia="zh-CN"/>
        </w:rPr>
        <w:t>申报材料：</w:t>
      </w:r>
    </w:p>
    <w:p>
      <w:pPr>
        <w:rPr>
          <w:rFonts w:hint="eastAsia"/>
          <w:lang w:val="en-US" w:eastAsia="zh-CN"/>
        </w:rPr>
      </w:pPr>
      <w:r>
        <w:rPr>
          <w:rFonts w:hint="eastAsia"/>
          <w:lang w:val="en-US" w:eastAsia="zh-CN"/>
        </w:rPr>
        <w:t>（1）资金申请报告，包括海试地点、海试产品或技术、海试时间、海试费用支出、海试结果及过程记录、海试所属项目情况等。同时，须就海试所属项目获得国家、广东省及深圳市的资助情况进行情况说明；</w:t>
      </w:r>
    </w:p>
    <w:p>
      <w:pPr>
        <w:rPr>
          <w:rFonts w:hint="eastAsia"/>
          <w:lang w:val="en-US" w:eastAsia="zh-CN"/>
        </w:rPr>
      </w:pPr>
      <w:r>
        <w:rPr>
          <w:rFonts w:hint="eastAsia"/>
          <w:lang w:val="en-US" w:eastAsia="zh-CN"/>
        </w:rPr>
        <w:t>（2）营业执照或事业单位法人证书、法定代表人身份证复印件；</w:t>
      </w:r>
    </w:p>
    <w:p>
      <w:pPr>
        <w:rPr>
          <w:rFonts w:hint="eastAsia"/>
          <w:lang w:val="en-US" w:eastAsia="zh-CN"/>
        </w:rPr>
      </w:pPr>
      <w:r>
        <w:rPr>
          <w:rFonts w:hint="eastAsia"/>
          <w:lang w:val="en-US" w:eastAsia="zh-CN"/>
        </w:rPr>
        <w:t>（3）海上试验场或第三方机构出具的海试报告；</w:t>
      </w:r>
    </w:p>
    <w:p>
      <w:pPr>
        <w:rPr>
          <w:rFonts w:hint="eastAsia"/>
          <w:lang w:val="en-US" w:eastAsia="zh-CN"/>
        </w:rPr>
      </w:pPr>
      <w:r>
        <w:rPr>
          <w:rFonts w:hint="eastAsia"/>
          <w:lang w:val="en-US" w:eastAsia="zh-CN"/>
        </w:rPr>
        <w:t>（4）与海上试验场或第三方机构签订的海试合同，以及相关的费用支出票据等材料；</w:t>
      </w:r>
    </w:p>
    <w:p>
      <w:pPr>
        <w:pStyle w:val="2"/>
        <w:spacing w:after="0"/>
        <w:rPr>
          <w:rFonts w:hint="eastAsia"/>
          <w:lang w:val="en-US" w:eastAsia="zh-CN"/>
        </w:rPr>
      </w:pPr>
      <w:r>
        <w:rPr>
          <w:rFonts w:hint="eastAsia"/>
          <w:lang w:val="en-US" w:eastAsia="zh-CN"/>
        </w:rPr>
        <w:t>（5）税务部门提供的单位上年度完税证明复印件；</w:t>
      </w:r>
    </w:p>
    <w:p>
      <w:pPr>
        <w:rPr>
          <w:rFonts w:hint="eastAsia"/>
          <w:lang w:val="en-US" w:eastAsia="zh-CN"/>
        </w:rPr>
      </w:pPr>
      <w:r>
        <w:rPr>
          <w:rFonts w:hint="default"/>
          <w:lang w:val="en-US" w:eastAsia="zh-CN"/>
        </w:rPr>
        <w:t>（</w:t>
      </w:r>
      <w:r>
        <w:rPr>
          <w:rFonts w:hint="eastAsia"/>
          <w:lang w:val="en-US" w:eastAsia="zh-CN"/>
        </w:rPr>
        <w:t>6</w:t>
      </w:r>
      <w:r>
        <w:rPr>
          <w:rFonts w:hint="default"/>
          <w:lang w:val="en-US" w:eastAsia="zh-CN"/>
        </w:rPr>
        <w:t>）</w:t>
      </w:r>
      <w:r>
        <w:rPr>
          <w:rFonts w:hint="eastAsia"/>
          <w:lang w:val="en-US" w:eastAsia="zh-CN"/>
        </w:rPr>
        <w:t>“信用中国”官网下载的信用信息报告</w:t>
      </w:r>
      <w:r>
        <w:rPr>
          <w:rFonts w:hint="default"/>
          <w:lang w:val="en-US" w:eastAsia="zh-CN"/>
        </w:rPr>
        <w:t>；</w:t>
      </w:r>
    </w:p>
    <w:p>
      <w:pPr>
        <w:rPr>
          <w:rFonts w:hint="eastAsia"/>
          <w:lang w:val="en-US" w:eastAsia="zh-CN"/>
        </w:rPr>
      </w:pPr>
      <w:r>
        <w:rPr>
          <w:rFonts w:hint="eastAsia"/>
          <w:lang w:val="en-US" w:eastAsia="zh-CN"/>
        </w:rPr>
        <w:t>（7）其他支撑材料。</w:t>
      </w:r>
    </w:p>
    <w:p>
      <w:pPr>
        <w:pStyle w:val="2"/>
        <w:adjustRightInd w:val="0"/>
        <w:snapToGrid w:val="0"/>
        <w:spacing w:after="0" w:line="560" w:lineRule="exact"/>
        <w:ind w:firstLine="642" w:firstLineChars="200"/>
        <w:rPr>
          <w:rFonts w:hint="eastAsia" w:ascii="仿宋_GB2312" w:hAnsi="仿宋_GB2312" w:eastAsia="仿宋_GB2312" w:cs="仿宋_GB2312"/>
          <w:sz w:val="32"/>
          <w:szCs w:val="32"/>
        </w:rPr>
      </w:pPr>
      <w:r>
        <w:rPr>
          <w:rFonts w:hint="eastAsia" w:cs="仿宋_GB2312"/>
          <w:b/>
          <w:bCs/>
          <w:sz w:val="32"/>
          <w:szCs w:val="32"/>
          <w:lang w:val="en-US" w:eastAsia="zh-CN"/>
        </w:rPr>
        <w:t>2</w:t>
      </w:r>
      <w:r>
        <w:rPr>
          <w:rFonts w:hint="eastAsia" w:ascii="仿宋_GB2312" w:hAnsi="仿宋_GB2312" w:eastAsia="仿宋_GB2312" w:cs="仿宋_GB2312"/>
          <w:b/>
          <w:bCs/>
          <w:sz w:val="32"/>
          <w:szCs w:val="32"/>
        </w:rPr>
        <w:t>.陆海融合项目</w:t>
      </w:r>
    </w:p>
    <w:p>
      <w:pPr>
        <w:adjustRightInd/>
        <w:snapToGrid/>
        <w:spacing w:line="560" w:lineRule="exact"/>
        <w:ind w:firstLine="642" w:firstLineChars="200"/>
        <w:rPr>
          <w:rFonts w:hint="eastAsia" w:cstheme="minorBidi"/>
          <w:b/>
          <w:bCs/>
          <w:sz w:val="32"/>
          <w:szCs w:val="24"/>
          <w:lang w:val="en-US" w:eastAsia="zh-CN"/>
        </w:rPr>
      </w:pPr>
      <w:r>
        <w:rPr>
          <w:rFonts w:hint="eastAsia" w:cstheme="minorBidi"/>
          <w:b/>
          <w:bCs/>
          <w:sz w:val="32"/>
          <w:szCs w:val="24"/>
          <w:lang w:val="en-US" w:eastAsia="zh-CN"/>
        </w:rPr>
        <w:t>申报专项条件：</w:t>
      </w:r>
    </w:p>
    <w:p>
      <w:pPr>
        <w:adjustRightInd w:val="0"/>
        <w:snapToGrid w:val="0"/>
        <w:spacing w:line="560" w:lineRule="exact"/>
        <w:ind w:firstLine="640" w:firstLineChars="200"/>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（1）申报项目实施地原则上应当在深圳，在项目合同等文件中有特殊条款规定的除外</w:t>
      </w:r>
      <w:r>
        <w:rPr>
          <w:rFonts w:hint="eastAsia" w:cs="仿宋_GB2312"/>
          <w:color w:val="000000"/>
          <w:sz w:val="32"/>
          <w:szCs w:val="32"/>
          <w:lang w:val="en-US" w:eastAsia="zh-CN"/>
        </w:rPr>
        <w:t>；</w:t>
      </w:r>
    </w:p>
    <w:p>
      <w:pPr>
        <w:adjustRightInd w:val="0"/>
        <w:snapToGrid w:val="0"/>
        <w:spacing w:line="560" w:lineRule="exact"/>
        <w:ind w:firstLine="640" w:firstLineChars="200"/>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（2）</w:t>
      </w:r>
      <w:r>
        <w:rPr>
          <w:rFonts w:hint="eastAsia" w:ascii="仿宋_GB2312" w:hAnsi="仿宋_GB2312" w:eastAsia="仿宋_GB2312" w:cs="仿宋_GB2312"/>
          <w:color w:val="000000"/>
          <w:sz w:val="32"/>
          <w:szCs w:val="32"/>
          <w:lang w:val="en-US" w:eastAsia="zh-CN"/>
        </w:rPr>
        <w:t>首次应用</w:t>
      </w:r>
      <w:r>
        <w:rPr>
          <w:rFonts w:hint="eastAsia" w:ascii="仿宋_GB2312" w:hAnsi="仿宋_GB2312" w:eastAsia="仿宋_GB2312" w:cs="仿宋_GB2312"/>
          <w:color w:val="000000"/>
          <w:sz w:val="32"/>
          <w:szCs w:val="32"/>
        </w:rPr>
        <w:t>项目合同签订对象应是项目单位非关联方，即双方不存在持股/被持股关系、同一法定代表人或实控人、董监高人员重叠以及其他一切关联关系</w:t>
      </w:r>
      <w:r>
        <w:rPr>
          <w:rFonts w:hint="eastAsia" w:ascii="仿宋_GB2312" w:hAnsi="仿宋_GB2312" w:eastAsia="仿宋_GB2312" w:cs="仿宋_GB2312"/>
          <w:color w:val="000000"/>
          <w:sz w:val="32"/>
          <w:szCs w:val="32"/>
          <w:lang w:eastAsia="zh-CN"/>
        </w:rPr>
        <w:t>，合同总金额不低于50万元；</w:t>
      </w:r>
    </w:p>
    <w:p>
      <w:pPr>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r>
        <w:rPr>
          <w:rFonts w:hint="eastAsia" w:cs="仿宋_GB2312"/>
          <w:color w:val="000000"/>
          <w:sz w:val="32"/>
          <w:szCs w:val="32"/>
          <w:lang w:val="en-US" w:eastAsia="zh-CN"/>
        </w:rPr>
        <w:t>3</w:t>
      </w:r>
      <w:r>
        <w:rPr>
          <w:rFonts w:hint="eastAsia" w:ascii="仿宋_GB2312" w:hAnsi="仿宋_GB2312" w:eastAsia="仿宋_GB2312" w:cs="仿宋_GB2312"/>
          <w:color w:val="000000"/>
          <w:sz w:val="32"/>
          <w:szCs w:val="32"/>
        </w:rPr>
        <w:t>）首次应用项目合同签订时间为</w:t>
      </w:r>
      <w:r>
        <w:rPr>
          <w:rFonts w:hint="eastAsia" w:cs="仿宋_GB2312"/>
          <w:color w:val="000000"/>
          <w:sz w:val="32"/>
          <w:szCs w:val="32"/>
          <w:lang w:val="en-US" w:eastAsia="zh-CN"/>
        </w:rPr>
        <w:t>2024年1月1日-2024年12月31日</w:t>
      </w:r>
      <w:r>
        <w:rPr>
          <w:rFonts w:hint="eastAsia" w:ascii="仿宋_GB2312" w:hAnsi="仿宋_GB2312" w:eastAsia="仿宋_GB2312" w:cs="仿宋_GB2312"/>
          <w:color w:val="000000"/>
          <w:sz w:val="32"/>
          <w:szCs w:val="32"/>
        </w:rPr>
        <w:t>；</w:t>
      </w:r>
    </w:p>
    <w:p>
      <w:pPr>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r>
        <w:rPr>
          <w:rFonts w:hint="eastAsia" w:cs="仿宋_GB2312"/>
          <w:color w:val="000000"/>
          <w:sz w:val="32"/>
          <w:szCs w:val="32"/>
          <w:lang w:val="en-US" w:eastAsia="zh-CN"/>
        </w:rPr>
        <w:t>4</w:t>
      </w:r>
      <w:r>
        <w:rPr>
          <w:rFonts w:hint="eastAsia" w:ascii="仿宋_GB2312" w:hAnsi="仿宋_GB2312" w:eastAsia="仿宋_GB2312" w:cs="仿宋_GB2312"/>
          <w:color w:val="000000"/>
          <w:sz w:val="32"/>
          <w:szCs w:val="32"/>
        </w:rPr>
        <w:t>）申报项目对应的产品已实现销售且已完成交付；</w:t>
      </w:r>
    </w:p>
    <w:p>
      <w:pPr>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r>
        <w:rPr>
          <w:rFonts w:hint="eastAsia" w:cs="仿宋_GB2312"/>
          <w:color w:val="000000"/>
          <w:sz w:val="32"/>
          <w:szCs w:val="32"/>
          <w:lang w:val="en-US" w:eastAsia="zh-CN"/>
        </w:rPr>
        <w:t>5</w:t>
      </w:r>
      <w:r>
        <w:rPr>
          <w:rFonts w:hint="eastAsia" w:ascii="仿宋_GB2312" w:hAnsi="仿宋_GB2312" w:eastAsia="仿宋_GB2312" w:cs="仿宋_GB2312"/>
          <w:color w:val="000000"/>
          <w:sz w:val="32"/>
          <w:szCs w:val="32"/>
        </w:rPr>
        <w:t>）产品涉及安全、医疗、金融等国家有特殊行业管理要求的，申请单位须取得相关主管部门批准颁发的合法有效的产品生产或销售许可等资格；</w:t>
      </w:r>
    </w:p>
    <w:p>
      <w:pPr>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r>
        <w:rPr>
          <w:rFonts w:hint="eastAsia" w:cs="仿宋_GB2312"/>
          <w:color w:val="000000"/>
          <w:sz w:val="32"/>
          <w:szCs w:val="32"/>
          <w:lang w:val="en-US" w:eastAsia="zh-CN"/>
        </w:rPr>
        <w:t>6</w:t>
      </w:r>
      <w:r>
        <w:rPr>
          <w:rFonts w:hint="eastAsia" w:ascii="仿宋_GB2312" w:hAnsi="仿宋_GB2312" w:eastAsia="仿宋_GB2312" w:cs="仿宋_GB2312"/>
          <w:color w:val="000000"/>
          <w:sz w:val="32"/>
          <w:szCs w:val="32"/>
        </w:rPr>
        <w:t>）项目单位</w:t>
      </w:r>
      <w:r>
        <w:rPr>
          <w:rFonts w:hint="eastAsia" w:ascii="仿宋_GB2312" w:hAnsi="仿宋_GB2312" w:eastAsia="仿宋_GB2312" w:cs="仿宋_GB2312"/>
          <w:color w:val="000000"/>
          <w:sz w:val="32"/>
          <w:szCs w:val="32"/>
          <w:lang w:val="en-US" w:eastAsia="zh-CN"/>
        </w:rPr>
        <w:t>已取得</w:t>
      </w:r>
      <w:r>
        <w:rPr>
          <w:rFonts w:hint="eastAsia" w:ascii="仿宋_GB2312" w:hAnsi="仿宋_GB2312" w:eastAsia="仿宋_GB2312" w:cs="仿宋_GB2312"/>
          <w:color w:val="000000"/>
          <w:sz w:val="32"/>
          <w:szCs w:val="32"/>
        </w:rPr>
        <w:t>相关产品知识产权；</w:t>
      </w:r>
    </w:p>
    <w:p>
      <w:pPr>
        <w:adjustRightInd w:val="0"/>
        <w:snapToGrid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r>
        <w:rPr>
          <w:rFonts w:hint="eastAsia" w:cs="仿宋_GB2312"/>
          <w:color w:val="000000"/>
          <w:sz w:val="32"/>
          <w:szCs w:val="32"/>
          <w:lang w:val="en-US" w:eastAsia="zh-CN"/>
        </w:rPr>
        <w:t>7</w:t>
      </w:r>
      <w:r>
        <w:rPr>
          <w:rFonts w:hint="eastAsia" w:ascii="仿宋_GB2312" w:hAnsi="仿宋_GB2312" w:eastAsia="仿宋_GB2312" w:cs="仿宋_GB2312"/>
          <w:color w:val="000000"/>
          <w:sz w:val="32"/>
          <w:szCs w:val="32"/>
        </w:rPr>
        <w:t>）项目须具有技术先进性，陆海融合特征明显，且符合申报指南中的支持范围。</w:t>
      </w:r>
    </w:p>
    <w:p>
      <w:pPr>
        <w:spacing w:line="560" w:lineRule="exact"/>
        <w:ind w:firstLine="643"/>
        <w:rPr>
          <w:rFonts w:hint="eastAsia"/>
          <w:b/>
          <w:bCs/>
          <w:lang w:val="en-US" w:eastAsia="zh-CN"/>
        </w:rPr>
      </w:pPr>
      <w:r>
        <w:rPr>
          <w:rFonts w:hint="eastAsia"/>
          <w:b/>
          <w:bCs/>
          <w:lang w:val="en-US" w:eastAsia="zh-CN"/>
        </w:rPr>
        <w:t>申报材料：</w:t>
      </w:r>
    </w:p>
    <w:p>
      <w:pPr>
        <w:ind w:firstLine="640"/>
        <w:rPr>
          <w:rFonts w:hint="default"/>
          <w:lang w:val="en-US" w:eastAsia="zh-CN"/>
        </w:rPr>
      </w:pPr>
      <w:r>
        <w:rPr>
          <w:rFonts w:hint="default"/>
          <w:lang w:val="en-US" w:eastAsia="zh-CN"/>
        </w:rPr>
        <w:t>（1）资金申请报告，包括项目单位概况、项目产品或技术方案、销售收入或合同收入、项目实施过程及效果等，以及所提供产品或服务技术先进性证明等内容；</w:t>
      </w:r>
    </w:p>
    <w:p>
      <w:pPr>
        <w:rPr>
          <w:rFonts w:hint="default"/>
          <w:lang w:val="en-US" w:eastAsia="zh-CN"/>
        </w:rPr>
      </w:pPr>
      <w:r>
        <w:rPr>
          <w:rFonts w:hint="default"/>
          <w:lang w:val="en-US" w:eastAsia="zh-CN"/>
        </w:rPr>
        <w:t>（</w:t>
      </w:r>
      <w:r>
        <w:rPr>
          <w:rFonts w:hint="eastAsia"/>
          <w:lang w:val="en-US" w:eastAsia="zh-CN"/>
        </w:rPr>
        <w:t>2</w:t>
      </w:r>
      <w:r>
        <w:rPr>
          <w:rFonts w:hint="default"/>
          <w:lang w:val="en-US" w:eastAsia="zh-CN"/>
        </w:rPr>
        <w:t>）营业执照或事业单位证明证书、法定代表人身份证复印件；</w:t>
      </w:r>
    </w:p>
    <w:p>
      <w:pPr>
        <w:rPr>
          <w:rFonts w:hint="default"/>
          <w:lang w:val="en-US" w:eastAsia="zh-CN"/>
        </w:rPr>
      </w:pPr>
      <w:r>
        <w:rPr>
          <w:rFonts w:hint="default"/>
          <w:lang w:val="en-US" w:eastAsia="zh-CN"/>
        </w:rPr>
        <w:t>（</w:t>
      </w:r>
      <w:r>
        <w:rPr>
          <w:rFonts w:hint="eastAsia"/>
          <w:lang w:val="en-US" w:eastAsia="zh-CN"/>
        </w:rPr>
        <w:t>3</w:t>
      </w:r>
      <w:r>
        <w:rPr>
          <w:rFonts w:hint="default"/>
          <w:lang w:val="en-US" w:eastAsia="zh-CN"/>
        </w:rPr>
        <w:t>）产品或服务供应商和客户在规定期限内签订的销售合同复印件（如合同为外文的，须翻译成中文，否则视为无效）；</w:t>
      </w:r>
    </w:p>
    <w:p>
      <w:pPr>
        <w:rPr>
          <w:rFonts w:hint="default"/>
          <w:lang w:val="en-US" w:eastAsia="zh-CN"/>
        </w:rPr>
      </w:pPr>
      <w:r>
        <w:rPr>
          <w:rFonts w:hint="default"/>
          <w:lang w:val="en-US" w:eastAsia="zh-CN"/>
        </w:rPr>
        <w:t>（</w:t>
      </w:r>
      <w:r>
        <w:rPr>
          <w:rFonts w:hint="eastAsia"/>
          <w:lang w:val="en-US" w:eastAsia="zh-CN"/>
        </w:rPr>
        <w:t>4</w:t>
      </w:r>
      <w:r>
        <w:rPr>
          <w:rFonts w:hint="default"/>
          <w:lang w:val="en-US" w:eastAsia="zh-CN"/>
        </w:rPr>
        <w:t>）产品知识产权、检测报告等相关材料；</w:t>
      </w:r>
    </w:p>
    <w:p>
      <w:pPr>
        <w:rPr>
          <w:rFonts w:hint="default"/>
          <w:lang w:val="en-US" w:eastAsia="zh-CN"/>
        </w:rPr>
      </w:pPr>
      <w:r>
        <w:rPr>
          <w:rFonts w:hint="default"/>
          <w:lang w:val="en-US" w:eastAsia="zh-CN"/>
        </w:rPr>
        <w:t>（</w:t>
      </w:r>
      <w:r>
        <w:rPr>
          <w:rFonts w:hint="eastAsia"/>
          <w:lang w:val="en-US" w:eastAsia="zh-CN"/>
        </w:rPr>
        <w:t>5</w:t>
      </w:r>
      <w:r>
        <w:rPr>
          <w:rFonts w:hint="default"/>
          <w:lang w:val="en-US" w:eastAsia="zh-CN"/>
        </w:rPr>
        <w:t>）项目单位首次应用承诺书，承诺产品和服务为首次应用，并对申报书内容的真实性、准确性和完整性，项目合同双方无关联，守法经营，履行安全生产责任以及未重复申报项目等作出承诺；</w:t>
      </w:r>
    </w:p>
    <w:p>
      <w:pPr>
        <w:pStyle w:val="2"/>
        <w:spacing w:after="0"/>
        <w:rPr>
          <w:rFonts w:hint="eastAsia"/>
          <w:lang w:val="en-US" w:eastAsia="zh-CN"/>
        </w:rPr>
      </w:pPr>
      <w:r>
        <w:rPr>
          <w:rFonts w:hint="eastAsia"/>
          <w:lang w:val="en-US" w:eastAsia="zh-CN"/>
        </w:rPr>
        <w:t>（6）税务部门提供的单位上年度完税证明复印件（事业单位可不提供）；</w:t>
      </w:r>
    </w:p>
    <w:p>
      <w:pPr>
        <w:rPr>
          <w:rFonts w:hint="default"/>
          <w:lang w:val="en-US" w:eastAsia="zh-CN"/>
        </w:rPr>
      </w:pPr>
      <w:r>
        <w:rPr>
          <w:rFonts w:hint="default"/>
          <w:lang w:val="en-US" w:eastAsia="zh-CN"/>
        </w:rPr>
        <w:t>（</w:t>
      </w:r>
      <w:r>
        <w:rPr>
          <w:rFonts w:hint="eastAsia"/>
          <w:lang w:val="en-US" w:eastAsia="zh-CN"/>
        </w:rPr>
        <w:t>7</w:t>
      </w:r>
      <w:r>
        <w:rPr>
          <w:rFonts w:hint="default"/>
          <w:lang w:val="en-US" w:eastAsia="zh-CN"/>
        </w:rPr>
        <w:t>）</w:t>
      </w:r>
      <w:r>
        <w:rPr>
          <w:rFonts w:hint="eastAsia"/>
          <w:lang w:val="en-US" w:eastAsia="zh-CN"/>
        </w:rPr>
        <w:t>“信用中国”官网下载的信用信息报告</w:t>
      </w:r>
      <w:r>
        <w:rPr>
          <w:rFonts w:hint="default"/>
          <w:lang w:val="en-US" w:eastAsia="zh-CN"/>
        </w:rPr>
        <w:t>；</w:t>
      </w:r>
    </w:p>
    <w:p>
      <w:pPr>
        <w:rPr>
          <w:rFonts w:hint="default"/>
          <w:lang w:val="en-US" w:eastAsia="zh-CN"/>
        </w:rPr>
      </w:pPr>
      <w:r>
        <w:rPr>
          <w:rFonts w:hint="default"/>
          <w:lang w:val="en-US" w:eastAsia="zh-CN"/>
        </w:rPr>
        <w:t>（</w:t>
      </w:r>
      <w:r>
        <w:rPr>
          <w:rFonts w:hint="eastAsia"/>
          <w:lang w:val="en-US" w:eastAsia="zh-CN"/>
        </w:rPr>
        <w:t>8</w:t>
      </w:r>
      <w:r>
        <w:rPr>
          <w:rFonts w:hint="default"/>
          <w:lang w:val="en-US" w:eastAsia="zh-CN"/>
        </w:rPr>
        <w:t>）其他支撑材料。</w:t>
      </w:r>
    </w:p>
    <w:p>
      <w:pPr>
        <w:pStyle w:val="3"/>
        <w:adjustRightInd/>
        <w:snapToGrid/>
        <w:spacing w:line="560" w:lineRule="exact"/>
        <w:ind w:firstLine="640" w:firstLineChars="200"/>
        <w:outlineLvl w:val="0"/>
        <w:rPr>
          <w:rFonts w:hint="eastAsia"/>
          <w:lang w:val="en-US" w:eastAsia="zh-CN"/>
        </w:rPr>
      </w:pPr>
      <w:r>
        <w:rPr>
          <w:rFonts w:hint="eastAsia"/>
          <w:lang w:val="en-US" w:eastAsia="zh-CN"/>
        </w:rPr>
        <w:t>五、申报方式</w:t>
      </w:r>
    </w:p>
    <w:p>
      <w:pPr>
        <w:widowControl/>
        <w:adjustRightInd w:val="0"/>
        <w:snapToGrid w:val="0"/>
        <w:ind w:firstLine="640" w:firstLineChars="200"/>
        <w:rPr>
          <w:rFonts w:hint="eastAsia" w:hAnsi="等线"/>
          <w:sz w:val="32"/>
          <w:szCs w:val="44"/>
          <w:lang w:eastAsia="zh-CN"/>
        </w:rPr>
      </w:pPr>
      <w:r>
        <w:rPr>
          <w:rFonts w:hint="eastAsia" w:ascii="仿宋_GB2312" w:hAnsi="等线" w:eastAsia="仿宋_GB2312"/>
          <w:sz w:val="32"/>
          <w:szCs w:val="44"/>
          <w:lang w:val="en-US" w:eastAsia="zh-CN"/>
        </w:rPr>
        <w:t>1.</w:t>
      </w:r>
      <w:r>
        <w:rPr>
          <w:rFonts w:hint="eastAsia" w:ascii="仿宋_GB2312" w:hAnsi="等线" w:eastAsia="仿宋_GB2312"/>
          <w:sz w:val="32"/>
          <w:szCs w:val="44"/>
        </w:rPr>
        <w:t>申报单位登录广东政务服务网，登录网址：http://www.gdzwfw.gov.cn</w:t>
      </w:r>
      <w:r>
        <w:rPr>
          <w:rFonts w:hint="eastAsia" w:hAnsi="等线"/>
          <w:sz w:val="32"/>
          <w:szCs w:val="44"/>
          <w:lang w:eastAsia="zh-CN"/>
        </w:rPr>
        <w:t>，</w:t>
      </w:r>
      <w:r>
        <w:rPr>
          <w:rFonts w:hint="eastAsia" w:ascii="仿宋_GB2312" w:hAnsi="等线" w:eastAsia="仿宋_GB2312"/>
          <w:sz w:val="32"/>
          <w:szCs w:val="44"/>
        </w:rPr>
        <w:t>登录后搜索“</w:t>
      </w:r>
      <w:r>
        <w:rPr>
          <w:rFonts w:hint="eastAsia" w:ascii="仿宋_GB2312" w:hAnsi="等线" w:eastAsia="仿宋_GB2312"/>
          <w:sz w:val="32"/>
          <w:szCs w:val="44"/>
          <w:lang w:val="en-US" w:eastAsia="zh-CN"/>
        </w:rPr>
        <w:t>海洋产业</w:t>
      </w:r>
      <w:r>
        <w:rPr>
          <w:rFonts w:hint="eastAsia" w:ascii="仿宋_GB2312" w:hAnsi="等线" w:eastAsia="仿宋_GB2312"/>
          <w:sz w:val="32"/>
          <w:szCs w:val="44"/>
        </w:rPr>
        <w:t>扶持计划”，</w:t>
      </w:r>
      <w:r>
        <w:rPr>
          <w:rFonts w:hint="eastAsia" w:hAnsi="等线"/>
          <w:sz w:val="32"/>
          <w:szCs w:val="44"/>
          <w:lang w:eastAsia="zh-CN"/>
        </w:rPr>
        <w:t>按照</w:t>
      </w:r>
      <w:r>
        <w:rPr>
          <w:rFonts w:hint="eastAsia"/>
          <w:lang w:val="en-US" w:eastAsia="zh-CN"/>
        </w:rPr>
        <w:t>海试成本补贴项目、陆海融合项目</w:t>
      </w:r>
      <w:r>
        <w:rPr>
          <w:rFonts w:hint="eastAsia" w:hAnsi="等线"/>
          <w:sz w:val="32"/>
          <w:szCs w:val="44"/>
          <w:lang w:val="en-US" w:eastAsia="zh-CN"/>
        </w:rPr>
        <w:t>要求</w:t>
      </w:r>
      <w:r>
        <w:rPr>
          <w:rFonts w:hint="eastAsia" w:ascii="仿宋_GB2312" w:hAnsi="等线" w:eastAsia="仿宋_GB2312"/>
          <w:sz w:val="32"/>
          <w:szCs w:val="44"/>
          <w:lang w:val="en-US" w:eastAsia="zh-CN"/>
        </w:rPr>
        <w:t>上传</w:t>
      </w:r>
      <w:r>
        <w:rPr>
          <w:rFonts w:hint="eastAsia" w:ascii="仿宋_GB2312" w:hAnsi="等线" w:eastAsia="仿宋_GB2312"/>
          <w:sz w:val="32"/>
          <w:szCs w:val="44"/>
        </w:rPr>
        <w:t>申</w:t>
      </w:r>
      <w:r>
        <w:rPr>
          <w:rFonts w:hint="eastAsia" w:ascii="仿宋_GB2312" w:hAnsi="等线" w:eastAsia="仿宋_GB2312"/>
          <w:sz w:val="32"/>
          <w:szCs w:val="44"/>
          <w:lang w:val="en-US" w:eastAsia="zh-CN"/>
        </w:rPr>
        <w:t>报</w:t>
      </w:r>
      <w:r>
        <w:rPr>
          <w:rFonts w:hint="eastAsia" w:ascii="仿宋_GB2312" w:hAnsi="等线" w:eastAsia="仿宋_GB2312"/>
          <w:sz w:val="32"/>
          <w:szCs w:val="44"/>
        </w:rPr>
        <w:t>材料</w:t>
      </w:r>
      <w:r>
        <w:rPr>
          <w:rFonts w:hint="eastAsia" w:hAnsi="等线"/>
          <w:sz w:val="32"/>
          <w:szCs w:val="44"/>
          <w:lang w:eastAsia="zh-CN"/>
        </w:rPr>
        <w:t>（</w:t>
      </w:r>
      <w:r>
        <w:rPr>
          <w:rFonts w:hint="eastAsia" w:hAnsi="等线"/>
          <w:sz w:val="32"/>
          <w:szCs w:val="44"/>
          <w:lang w:val="en-US" w:eastAsia="zh-CN"/>
        </w:rPr>
        <w:t>按系统要求编号并命名文件</w:t>
      </w:r>
      <w:r>
        <w:rPr>
          <w:rFonts w:hint="eastAsia" w:hAnsi="等线"/>
          <w:sz w:val="32"/>
          <w:szCs w:val="44"/>
          <w:lang w:eastAsia="zh-CN"/>
        </w:rPr>
        <w:t>）；</w:t>
      </w:r>
    </w:p>
    <w:p>
      <w:pPr>
        <w:widowControl/>
        <w:adjustRightInd w:val="0"/>
        <w:snapToGrid w:val="0"/>
        <w:ind w:firstLine="640" w:firstLineChars="200"/>
        <w:rPr>
          <w:rFonts w:hint="eastAsia"/>
          <w:lang w:val="en-US" w:eastAsia="zh-CN"/>
        </w:rPr>
      </w:pPr>
      <w:r>
        <w:rPr>
          <w:rFonts w:hint="eastAsia" w:hAnsi="等线"/>
          <w:sz w:val="32"/>
          <w:szCs w:val="44"/>
          <w:lang w:val="en-US" w:eastAsia="zh-CN"/>
        </w:rPr>
        <w:t>2.申报单位须</w:t>
      </w:r>
      <w:r>
        <w:rPr>
          <w:rFonts w:hint="eastAsia" w:hAnsi="等线"/>
          <w:sz w:val="32"/>
          <w:szCs w:val="44"/>
          <w:lang w:eastAsia="zh-CN"/>
        </w:rPr>
        <w:t>同步将所有申</w:t>
      </w:r>
      <w:r>
        <w:rPr>
          <w:rFonts w:hint="eastAsia" w:hAnsi="等线"/>
          <w:sz w:val="32"/>
          <w:szCs w:val="44"/>
          <w:lang w:val="en-US" w:eastAsia="zh-CN"/>
        </w:rPr>
        <w:t>报</w:t>
      </w:r>
      <w:r>
        <w:rPr>
          <w:rFonts w:hint="eastAsia" w:hAnsi="等线"/>
          <w:sz w:val="32"/>
          <w:szCs w:val="44"/>
          <w:lang w:eastAsia="zh-CN"/>
        </w:rPr>
        <w:t>材料（所有材料签字盖章扫描版+项目</w:t>
      </w:r>
      <w:r>
        <w:rPr>
          <w:rFonts w:hint="eastAsia" w:hAnsi="等线"/>
          <w:sz w:val="32"/>
          <w:szCs w:val="44"/>
          <w:lang w:val="en-US" w:eastAsia="zh-CN"/>
        </w:rPr>
        <w:t>资金申请报告Word版</w:t>
      </w:r>
      <w:r>
        <w:rPr>
          <w:rFonts w:hint="eastAsia" w:hAnsi="等线"/>
          <w:sz w:val="32"/>
          <w:szCs w:val="44"/>
          <w:lang w:eastAsia="zh-CN"/>
        </w:rPr>
        <w:t>）</w:t>
      </w:r>
      <w:r>
        <w:rPr>
          <w:rFonts w:hint="eastAsia" w:hAnsi="等线"/>
          <w:sz w:val="32"/>
          <w:szCs w:val="44"/>
          <w:lang w:val="en-US" w:eastAsia="zh-CN"/>
        </w:rPr>
        <w:t>按顺序编号并命名，</w:t>
      </w:r>
      <w:r>
        <w:rPr>
          <w:rFonts w:hint="eastAsia" w:hAnsi="等线"/>
          <w:sz w:val="32"/>
          <w:szCs w:val="44"/>
          <w:lang w:eastAsia="zh-CN"/>
        </w:rPr>
        <w:t>打包发送至邮箱（注明“海洋</w:t>
      </w:r>
      <w:r>
        <w:rPr>
          <w:rFonts w:hint="eastAsia" w:hAnsi="等线"/>
          <w:sz w:val="32"/>
          <w:szCs w:val="44"/>
          <w:lang w:val="en-US" w:eastAsia="zh-CN"/>
        </w:rPr>
        <w:t>产业高质量发展专项资金</w:t>
      </w:r>
      <w:r>
        <w:rPr>
          <w:rFonts w:hint="eastAsia" w:hAnsi="等线"/>
          <w:sz w:val="32"/>
          <w:szCs w:val="44"/>
          <w:lang w:eastAsia="zh-CN"/>
        </w:rPr>
        <w:t>项目+</w:t>
      </w:r>
      <w:r>
        <w:rPr>
          <w:rFonts w:hint="eastAsia" w:hAnsi="等线"/>
          <w:sz w:val="32"/>
          <w:szCs w:val="44"/>
          <w:lang w:val="en-US" w:eastAsia="zh-CN"/>
        </w:rPr>
        <w:t>项目类别+</w:t>
      </w:r>
      <w:r>
        <w:rPr>
          <w:rFonts w:hint="eastAsia" w:hAnsi="等线"/>
          <w:sz w:val="32"/>
          <w:szCs w:val="44"/>
          <w:lang w:eastAsia="zh-CN"/>
        </w:rPr>
        <w:t>牵头单位+项目名称”）</w:t>
      </w:r>
      <w:r>
        <w:rPr>
          <w:rFonts w:hint="eastAsia"/>
          <w:lang w:val="en-US" w:eastAsia="zh-CN"/>
        </w:rPr>
        <w:t>hyjzlc@pnr.sz.gov.cn</w:t>
      </w:r>
      <w:r>
        <w:rPr>
          <w:rFonts w:hint="eastAsia" w:ascii="仿宋_GB2312" w:hAnsi="等线" w:eastAsia="仿宋_GB2312"/>
          <w:sz w:val="32"/>
          <w:szCs w:val="44"/>
        </w:rPr>
        <w:t>。</w:t>
      </w:r>
    </w:p>
    <w:p>
      <w:pPr>
        <w:pStyle w:val="2"/>
        <w:rPr>
          <w:rFonts w:hint="default"/>
          <w:lang w:val="en-US" w:eastAsia="zh-CN"/>
        </w:rPr>
      </w:pPr>
      <w:r>
        <w:rPr>
          <w:rFonts w:hint="eastAsia"/>
          <w:lang w:val="en-US" w:eastAsia="zh-CN"/>
        </w:rPr>
        <w:t>3.项目申报材料以通过广东政务服务网提交的版本为准，请项目单位合理安排，</w:t>
      </w:r>
      <w:r>
        <w:rPr>
          <w:rFonts w:hint="eastAsia"/>
          <w:highlight w:val="none"/>
          <w:lang w:val="en-US" w:eastAsia="zh-CN"/>
        </w:rPr>
        <w:t>提前预留时间上传材料，</w:t>
      </w:r>
      <w:r>
        <w:rPr>
          <w:rFonts w:hint="eastAsia"/>
          <w:lang w:val="en-US" w:eastAsia="zh-CN"/>
        </w:rPr>
        <w:t>避免因截止时间前扎堆提交、系统过载而影响项目申报。</w:t>
      </w:r>
    </w:p>
    <w:p>
      <w:pPr>
        <w:widowControl/>
        <w:adjustRightInd w:val="0"/>
        <w:snapToGrid w:val="0"/>
        <w:spacing w:line="560" w:lineRule="exact"/>
        <w:ind w:firstLine="640" w:firstLineChars="200"/>
        <w:rPr>
          <w:rFonts w:hint="eastAsia" w:ascii="仿宋_GB2312" w:hAnsi="等线" w:eastAsia="仿宋_GB2312"/>
          <w:szCs w:val="44"/>
        </w:rPr>
      </w:pPr>
      <w:r>
        <w:rPr>
          <w:rFonts w:hint="eastAsia" w:hAnsi="等线"/>
          <w:szCs w:val="44"/>
          <w:lang w:val="en-US" w:eastAsia="zh-CN"/>
        </w:rPr>
        <w:t>4</w:t>
      </w:r>
      <w:r>
        <w:rPr>
          <w:rFonts w:hint="eastAsia" w:ascii="仿宋_GB2312" w:hAnsi="等线" w:eastAsia="仿宋_GB2312"/>
          <w:szCs w:val="44"/>
        </w:rPr>
        <w:t>.涉密项目按照相关保密规定办理。</w:t>
      </w:r>
    </w:p>
    <w:p>
      <w:pPr>
        <w:pStyle w:val="3"/>
        <w:adjustRightInd w:val="0"/>
        <w:snapToGrid w:val="0"/>
        <w:spacing w:line="560" w:lineRule="exact"/>
        <w:ind w:firstLine="640" w:firstLineChars="200"/>
        <w:outlineLvl w:val="1"/>
        <w:rPr>
          <w:rFonts w:hint="eastAsia"/>
        </w:rPr>
      </w:pPr>
      <w:r>
        <w:rPr>
          <w:rFonts w:hint="eastAsia"/>
          <w:lang w:val="en-US" w:eastAsia="zh-CN"/>
        </w:rPr>
        <w:t>六</w:t>
      </w:r>
      <w:r>
        <w:rPr>
          <w:rFonts w:hint="eastAsia"/>
        </w:rPr>
        <w:t>、申报受理</w:t>
      </w:r>
    </w:p>
    <w:p>
      <w:pPr>
        <w:pStyle w:val="19"/>
        <w:adjustRightInd w:val="0"/>
        <w:snapToGrid w:val="0"/>
        <w:ind w:firstLine="640"/>
        <w:rPr>
          <w:rFonts w:hint="eastAsia" w:ascii="黑体" w:hAnsi="黑体" w:eastAsia="黑体" w:cs="黑体"/>
          <w:color w:val="000000" w:themeColor="text1"/>
          <w:sz w:val="32"/>
          <w14:textFill>
            <w14:solidFill>
              <w14:schemeClr w14:val="tx1"/>
            </w14:solidFill>
          </w14:textFill>
        </w:rPr>
      </w:pPr>
      <w:r>
        <w:rPr>
          <w:rFonts w:hint="eastAsia" w:hAnsi="仿宋" w:eastAsia="仿宋_GB2312" w:cstheme="minorBidi"/>
          <w:color w:val="000000" w:themeColor="text1"/>
          <w:sz w:val="32"/>
          <w14:textFill>
            <w14:solidFill>
              <w14:schemeClr w14:val="tx1"/>
            </w14:solidFill>
          </w14:textFill>
        </w:rPr>
        <w:t>（一）受理机关：深圳市海洋发展局</w:t>
      </w:r>
      <w:r>
        <w:rPr>
          <w:rFonts w:hint="eastAsia" w:hAnsi="仿宋" w:cstheme="minorBidi"/>
          <w:color w:val="000000" w:themeColor="text1"/>
          <w:sz w:val="32"/>
          <w:lang w:eastAsia="zh-CN"/>
          <w14:textFill>
            <w14:solidFill>
              <w14:schemeClr w14:val="tx1"/>
            </w14:solidFill>
          </w14:textFill>
        </w:rPr>
        <w:t>。</w:t>
      </w:r>
    </w:p>
    <w:p>
      <w:pPr>
        <w:adjustRightInd w:val="0"/>
        <w:snapToGrid w:val="0"/>
        <w:spacing w:line="560" w:lineRule="exact"/>
        <w:ind w:firstLine="640" w:firstLineChars="200"/>
        <w:rPr>
          <w:rFonts w:hint="eastAsia" w:ascii="仿宋_GB2312" w:hAnsi="仿宋" w:eastAsia="仿宋_GB2312"/>
          <w:color w:val="000000" w:themeColor="text1"/>
          <w:sz w:val="32"/>
          <w:szCs w:val="32"/>
          <w:highlight w:val="none"/>
          <w:lang w:eastAsia="zh-CN"/>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（二）受理时间：</w:t>
      </w:r>
      <w:r>
        <w:rPr>
          <w:rFonts w:hint="eastAsia" w:ascii="仿宋_GB2312" w:hAnsi="仿宋" w:eastAsia="仿宋_GB2312"/>
          <w:color w:val="000000" w:themeColor="text1"/>
          <w:sz w:val="32"/>
          <w:szCs w:val="32"/>
          <w:highlight w:val="none"/>
          <w14:textFill>
            <w14:solidFill>
              <w14:schemeClr w14:val="tx1"/>
            </w14:solidFill>
          </w14:textFill>
        </w:rPr>
        <w:t>自</w:t>
      </w:r>
      <w:r>
        <w:rPr>
          <w:rFonts w:hint="eastAsia" w:hAnsi="仿宋" w:cs="Times New Roman"/>
          <w:color w:val="000000"/>
          <w:sz w:val="32"/>
          <w:szCs w:val="32"/>
          <w:highlight w:val="none"/>
          <w:lang w:val="en-US" w:eastAsia="zh-CN" w:bidi="ar"/>
        </w:rPr>
        <w:t>本指南发布之日</w:t>
      </w:r>
      <w:r>
        <w:rPr>
          <w:rFonts w:hint="eastAsia" w:ascii="仿宋_GB2312" w:hAnsi="仿宋" w:eastAsia="仿宋_GB2312"/>
          <w:color w:val="000000" w:themeColor="text1"/>
          <w:sz w:val="32"/>
          <w:szCs w:val="32"/>
          <w:highlight w:val="none"/>
          <w14:textFill>
            <w14:solidFill>
              <w14:schemeClr w14:val="tx1"/>
            </w14:solidFill>
          </w14:textFill>
        </w:rPr>
        <w:t>起至202</w:t>
      </w:r>
      <w:r>
        <w:rPr>
          <w:rFonts w:hint="eastAsia" w:ascii="仿宋_GB2312" w:hAnsi="仿宋" w:eastAsia="仿宋_GB2312"/>
          <w:color w:val="000000" w:themeColor="text1"/>
          <w:sz w:val="32"/>
          <w:szCs w:val="32"/>
          <w:highlight w:val="none"/>
          <w:lang w:val="en-US" w:eastAsia="zh-CN"/>
          <w14:textFill>
            <w14:solidFill>
              <w14:schemeClr w14:val="tx1"/>
            </w14:solidFill>
          </w14:textFill>
        </w:rPr>
        <w:t>5</w:t>
      </w:r>
      <w:r>
        <w:rPr>
          <w:rFonts w:hint="eastAsia" w:ascii="仿宋_GB2312" w:hAnsi="仿宋" w:eastAsia="仿宋_GB2312"/>
          <w:color w:val="000000" w:themeColor="text1"/>
          <w:sz w:val="32"/>
          <w:szCs w:val="32"/>
          <w:highlight w:val="none"/>
          <w14:textFill>
            <w14:solidFill>
              <w14:schemeClr w14:val="tx1"/>
            </w14:solidFill>
          </w14:textFill>
        </w:rPr>
        <w:t>年</w:t>
      </w:r>
      <w:r>
        <w:rPr>
          <w:rFonts w:hint="eastAsia" w:hAnsi="仿宋"/>
          <w:color w:val="000000" w:themeColor="text1"/>
          <w:sz w:val="32"/>
          <w:szCs w:val="32"/>
          <w:highlight w:val="none"/>
          <w:lang w:val="en-US" w:eastAsia="zh-CN"/>
          <w14:textFill>
            <w14:solidFill>
              <w14:schemeClr w14:val="tx1"/>
            </w14:solidFill>
          </w14:textFill>
        </w:rPr>
        <w:t>7</w:t>
      </w:r>
      <w:r>
        <w:rPr>
          <w:rFonts w:hint="eastAsia" w:ascii="仿宋_GB2312" w:hAnsi="仿宋" w:eastAsia="仿宋_GB2312"/>
          <w:color w:val="000000" w:themeColor="text1"/>
          <w:sz w:val="32"/>
          <w:szCs w:val="32"/>
          <w:highlight w:val="none"/>
          <w14:textFill>
            <w14:solidFill>
              <w14:schemeClr w14:val="tx1"/>
            </w14:solidFill>
          </w14:textFill>
        </w:rPr>
        <w:t>月</w:t>
      </w:r>
      <w:r>
        <w:rPr>
          <w:rFonts w:hint="eastAsia" w:hAnsi="仿宋"/>
          <w:color w:val="000000" w:themeColor="text1"/>
          <w:sz w:val="32"/>
          <w:szCs w:val="32"/>
          <w:highlight w:val="none"/>
          <w:lang w:val="en-US" w:eastAsia="zh-CN"/>
          <w14:textFill>
            <w14:solidFill>
              <w14:schemeClr w14:val="tx1"/>
            </w14:solidFill>
          </w14:textFill>
        </w:rPr>
        <w:t>31</w:t>
      </w:r>
      <w:r>
        <w:rPr>
          <w:rFonts w:hint="eastAsia" w:ascii="仿宋_GB2312" w:hAnsi="仿宋" w:eastAsia="仿宋_GB2312"/>
          <w:color w:val="000000" w:themeColor="text1"/>
          <w:sz w:val="32"/>
          <w:szCs w:val="32"/>
          <w:highlight w:val="none"/>
          <w14:textFill>
            <w14:solidFill>
              <w14:schemeClr w14:val="tx1"/>
            </w14:solidFill>
          </w14:textFill>
        </w:rPr>
        <w:t>日18:00前</w:t>
      </w:r>
      <w:r>
        <w:rPr>
          <w:rFonts w:hint="eastAsia" w:hAnsi="仿宋"/>
          <w:color w:val="000000" w:themeColor="text1"/>
          <w:sz w:val="32"/>
          <w:szCs w:val="32"/>
          <w:highlight w:val="none"/>
          <w:lang w:eastAsia="zh-CN"/>
          <w14:textFill>
            <w14:solidFill>
              <w14:schemeClr w14:val="tx1"/>
            </w14:solidFill>
          </w14:textFill>
        </w:rPr>
        <w:t>。</w:t>
      </w:r>
    </w:p>
    <w:p>
      <w:pPr>
        <w:pStyle w:val="19"/>
        <w:adjustRightInd w:val="0"/>
        <w:snapToGrid w:val="0"/>
        <w:ind w:firstLine="640"/>
        <w:rPr>
          <w:rFonts w:hint="eastAsia" w:hAnsi="仿宋" w:cstheme="minorBidi"/>
          <w:color w:val="000000" w:themeColor="text1"/>
          <w:sz w:val="32"/>
          <w:lang w:eastAsia="zh-CN"/>
          <w14:textFill>
            <w14:solidFill>
              <w14:schemeClr w14:val="tx1"/>
            </w14:solidFill>
          </w14:textFill>
        </w:rPr>
      </w:pPr>
      <w:r>
        <w:rPr>
          <w:rFonts w:hint="eastAsia" w:hAnsi="仿宋" w:eastAsia="仿宋_GB2312" w:cstheme="minorBidi"/>
          <w:color w:val="000000" w:themeColor="text1"/>
          <w:sz w:val="32"/>
          <w14:textFill>
            <w14:solidFill>
              <w14:schemeClr w14:val="tx1"/>
            </w14:solidFill>
          </w14:textFill>
        </w:rPr>
        <w:t>（</w:t>
      </w:r>
      <w:r>
        <w:rPr>
          <w:rFonts w:hint="eastAsia" w:hAnsi="仿宋" w:eastAsia="仿宋_GB2312" w:cstheme="minorBidi"/>
          <w:color w:val="000000" w:themeColor="text1"/>
          <w:sz w:val="32"/>
          <w:lang w:eastAsia="zh-Hans"/>
          <w14:textFill>
            <w14:solidFill>
              <w14:schemeClr w14:val="tx1"/>
            </w14:solidFill>
          </w14:textFill>
        </w:rPr>
        <w:t>三</w:t>
      </w:r>
      <w:r>
        <w:rPr>
          <w:rFonts w:hint="eastAsia" w:hAnsi="仿宋" w:eastAsia="仿宋_GB2312" w:cstheme="minorBidi"/>
          <w:color w:val="000000" w:themeColor="text1"/>
          <w:sz w:val="32"/>
          <w14:textFill>
            <w14:solidFill>
              <w14:schemeClr w14:val="tx1"/>
            </w14:solidFill>
          </w14:textFill>
        </w:rPr>
        <w:t>）业务咨询</w:t>
      </w:r>
      <w:r>
        <w:rPr>
          <w:rFonts w:hint="eastAsia" w:hAnsi="仿宋" w:cstheme="minorBidi"/>
          <w:color w:val="000000" w:themeColor="text1"/>
          <w:sz w:val="32"/>
          <w:lang w:eastAsia="zh-CN"/>
          <w14:textFill>
            <w14:solidFill>
              <w14:schemeClr w14:val="tx1"/>
            </w14:solidFill>
          </w14:textFill>
        </w:rPr>
        <w:t>：</w:t>
      </w:r>
    </w:p>
    <w:p>
      <w:pPr>
        <w:pStyle w:val="19"/>
        <w:adjustRightInd w:val="0"/>
        <w:snapToGrid w:val="0"/>
        <w:ind w:firstLine="640"/>
        <w:rPr>
          <w:rFonts w:hint="eastAsia" w:hAnsi="仿宋" w:cstheme="minorBidi"/>
          <w:color w:val="000000" w:themeColor="text1"/>
          <w:sz w:val="32"/>
          <w:lang w:eastAsia="zh-CN"/>
          <w14:textFill>
            <w14:solidFill>
              <w14:schemeClr w14:val="tx1"/>
            </w14:solidFill>
          </w14:textFill>
        </w:rPr>
      </w:pPr>
      <w:r>
        <w:rPr>
          <w:rFonts w:hint="eastAsia" w:hAnsi="仿宋" w:cstheme="minorBidi"/>
          <w:color w:val="000000" w:themeColor="text1"/>
          <w:sz w:val="32"/>
          <w:lang w:eastAsia="zh-CN"/>
          <w14:textFill>
            <w14:solidFill>
              <w14:schemeClr w14:val="tx1"/>
            </w14:solidFill>
          </w14:textFill>
        </w:rPr>
        <w:t>咨询邮箱：</w:t>
      </w:r>
      <w:r>
        <w:rPr>
          <w:rFonts w:hint="eastAsia"/>
          <w:lang w:val="en-US" w:eastAsia="zh-CN"/>
        </w:rPr>
        <w:t>hyjzlc@pnr.sz.gov.cn（请优先通过邮件咨询，咨询时留下联系方式，我局将逐一答复。）</w:t>
      </w:r>
    </w:p>
    <w:p>
      <w:pPr>
        <w:pStyle w:val="19"/>
        <w:adjustRightInd w:val="0"/>
        <w:snapToGrid w:val="0"/>
        <w:ind w:firstLine="640"/>
        <w:rPr>
          <w:rFonts w:hint="eastAsia" w:hAnsi="仿宋" w:eastAsia="仿宋_GB2312"/>
          <w:color w:val="000000" w:themeColor="text1"/>
          <w:sz w:val="32"/>
          <w:lang w:eastAsia="zh-CN"/>
          <w14:textFill>
            <w14:solidFill>
              <w14:schemeClr w14:val="tx1"/>
            </w14:solidFill>
          </w14:textFill>
        </w:rPr>
      </w:pPr>
      <w:r>
        <w:rPr>
          <w:rFonts w:hint="eastAsia" w:hAnsi="仿宋" w:cstheme="minorBidi"/>
          <w:color w:val="000000" w:themeColor="text1"/>
          <w:sz w:val="32"/>
          <w:lang w:eastAsia="zh-CN"/>
          <w14:textFill>
            <w14:solidFill>
              <w14:schemeClr w14:val="tx1"/>
            </w14:solidFill>
          </w14:textFill>
        </w:rPr>
        <w:t>咨询电话</w:t>
      </w:r>
      <w:r>
        <w:rPr>
          <w:rFonts w:hint="eastAsia" w:hAnsi="仿宋" w:eastAsia="仿宋_GB2312" w:cstheme="minorBidi"/>
          <w:color w:val="000000" w:themeColor="text1"/>
          <w:sz w:val="32"/>
          <w14:textFill>
            <w14:solidFill>
              <w14:schemeClr w14:val="tx1"/>
            </w14:solidFill>
          </w14:textFill>
        </w:rPr>
        <w:t>：</w:t>
      </w:r>
      <w:r>
        <w:rPr>
          <w:rFonts w:hint="eastAsia" w:hAnsi="仿宋" w:eastAsia="仿宋_GB2312"/>
          <w:color w:val="000000" w:themeColor="text1"/>
          <w:sz w:val="32"/>
          <w:lang w:val="en-US" w:eastAsia="zh-CN"/>
          <w14:textFill>
            <w14:solidFill>
              <w14:schemeClr w14:val="tx1"/>
            </w14:solidFill>
          </w14:textFill>
        </w:rPr>
        <w:t>0755-83947537</w:t>
      </w:r>
      <w:r>
        <w:rPr>
          <w:rFonts w:hint="eastAsia" w:hAnsi="仿宋"/>
          <w:color w:val="000000" w:themeColor="text1"/>
          <w:sz w:val="32"/>
          <w:lang w:val="en-US" w:eastAsia="zh-CN"/>
          <w14:textFill>
            <w14:solidFill>
              <w14:schemeClr w14:val="tx1"/>
            </w14:solidFill>
          </w14:textFill>
        </w:rPr>
        <w:t>、0755-23965953</w:t>
      </w:r>
      <w:r>
        <w:rPr>
          <w:rFonts w:hint="eastAsia" w:hAnsi="仿宋" w:eastAsia="仿宋_GB2312"/>
          <w:color w:val="000000" w:themeColor="text1"/>
          <w:sz w:val="32"/>
          <w:lang w:eastAsia="zh-CN"/>
          <w14:textFill>
            <w14:solidFill>
              <w14:schemeClr w14:val="tx1"/>
            </w14:solidFill>
          </w14:textFill>
        </w:rPr>
        <w:t>；</w:t>
      </w:r>
    </w:p>
    <w:p>
      <w:pPr>
        <w:pStyle w:val="19"/>
        <w:adjustRightInd w:val="0"/>
        <w:snapToGrid w:val="0"/>
        <w:ind w:firstLine="640"/>
        <w:rPr>
          <w:rFonts w:hint="default" w:hAnsi="仿宋" w:eastAsia="仿宋_GB2312" w:cstheme="minorBidi"/>
          <w:color w:val="000000" w:themeColor="text1"/>
          <w:sz w:val="32"/>
          <w:highlight w:val="yellow"/>
          <w:lang w:val="en-US" w:eastAsia="zh-CN"/>
          <w14:textFill>
            <w14:solidFill>
              <w14:schemeClr w14:val="tx1"/>
            </w14:solidFill>
          </w14:textFill>
        </w:rPr>
      </w:pPr>
      <w:r>
        <w:rPr>
          <w:rFonts w:hint="default" w:hAnsi="仿宋" w:eastAsia="仿宋_GB2312" w:cstheme="minorBidi"/>
          <w:color w:val="000000" w:themeColor="text1"/>
          <w:sz w:val="32"/>
          <w:highlight w:val="none"/>
          <w:lang w:val="en-US" w:eastAsia="zh-CN"/>
          <w14:textFill>
            <w14:solidFill>
              <w14:schemeClr w14:val="tx1"/>
            </w14:solidFill>
          </w14:textFill>
        </w:rPr>
        <w:t>电话咨询时间：工作日9:00-12:00，14:00-18:00。</w:t>
      </w:r>
    </w:p>
    <w:p>
      <w:pPr>
        <w:pStyle w:val="3"/>
        <w:adjustRightInd w:val="0"/>
        <w:snapToGrid w:val="0"/>
        <w:spacing w:line="560" w:lineRule="exact"/>
        <w:ind w:firstLine="640" w:firstLineChars="200"/>
        <w:outlineLvl w:val="1"/>
        <w:rPr>
          <w:rFonts w:hint="eastAsia"/>
        </w:rPr>
      </w:pPr>
      <w:r>
        <w:rPr>
          <w:rFonts w:hint="eastAsia"/>
          <w:lang w:val="en-US" w:eastAsia="zh-CN"/>
        </w:rPr>
        <w:t>七</w:t>
      </w:r>
      <w:r>
        <w:rPr>
          <w:rFonts w:hint="eastAsia"/>
        </w:rPr>
        <w:t>、办理流程</w:t>
      </w:r>
    </w:p>
    <w:p>
      <w:pPr>
        <w:adjustRightInd w:val="0"/>
        <w:snapToGrid w:val="0"/>
        <w:ind w:firstLine="640"/>
        <w:rPr>
          <w:rFonts w:hint="eastAsia"/>
        </w:rPr>
      </w:pPr>
      <w:r>
        <w:rPr>
          <w:rFonts w:hint="eastAsia"/>
          <w:lang w:eastAsia="zh-CN"/>
        </w:rPr>
        <w:t>申报单位提交申请材料</w:t>
      </w:r>
      <w:r>
        <w:rPr>
          <w:rFonts w:hint="eastAsia"/>
        </w:rPr>
        <w:t>―</w:t>
      </w:r>
      <w:r>
        <w:rPr>
          <w:rFonts w:hint="eastAsia"/>
          <w:lang w:eastAsia="zh-CN"/>
        </w:rPr>
        <w:t>材料</w:t>
      </w:r>
      <w:r>
        <w:rPr>
          <w:rFonts w:hint="eastAsia"/>
          <w:lang w:eastAsia="zh-Hans"/>
        </w:rPr>
        <w:t>受理</w:t>
      </w:r>
      <w:r>
        <w:rPr>
          <w:rFonts w:hint="eastAsia"/>
        </w:rPr>
        <w:t>―专项审计</w:t>
      </w:r>
      <w:r>
        <w:rPr>
          <w:rFonts w:hint="eastAsia"/>
          <w:lang w:eastAsia="zh-CN"/>
        </w:rPr>
        <w:t>—</w:t>
      </w:r>
      <w:r>
        <w:rPr>
          <w:rFonts w:hint="eastAsia"/>
          <w:lang w:val="en-US" w:eastAsia="zh-CN"/>
        </w:rPr>
        <w:t>专家评审（仅陆海融合项目）</w:t>
      </w:r>
      <w:r>
        <w:rPr>
          <w:rFonts w:hint="eastAsia"/>
        </w:rPr>
        <w:t>―拟定资助计划―对外公示―确定资助计划―对外公告—资金拨付。</w:t>
      </w:r>
    </w:p>
    <w:p>
      <w:pPr>
        <w:pStyle w:val="3"/>
        <w:adjustRightInd w:val="0"/>
        <w:snapToGrid w:val="0"/>
        <w:spacing w:line="560" w:lineRule="exact"/>
        <w:ind w:firstLine="640" w:firstLineChars="200"/>
        <w:outlineLvl w:val="1"/>
        <w:rPr>
          <w:rFonts w:hint="eastAsia"/>
        </w:rPr>
      </w:pPr>
      <w:r>
        <w:rPr>
          <w:rFonts w:hint="eastAsia"/>
          <w:lang w:val="en-US" w:eastAsia="zh-CN"/>
        </w:rPr>
        <w:t>八</w:t>
      </w:r>
      <w:r>
        <w:rPr>
          <w:rFonts w:hint="eastAsia"/>
        </w:rPr>
        <w:t>、收费</w:t>
      </w:r>
    </w:p>
    <w:p>
      <w:pPr>
        <w:pStyle w:val="19"/>
        <w:adjustRightInd w:val="0"/>
        <w:snapToGrid w:val="0"/>
        <w:ind w:firstLine="640"/>
        <w:rPr>
          <w:rFonts w:hint="eastAsia" w:eastAsia="仿宋_GB2312" w:hAnsiTheme="majorEastAsia" w:cstheme="minorBidi"/>
          <w:color w:val="000000" w:themeColor="text1"/>
          <w:sz w:val="32"/>
          <w14:textFill>
            <w14:solidFill>
              <w14:schemeClr w14:val="tx1"/>
            </w14:solidFill>
          </w14:textFill>
        </w:rPr>
      </w:pPr>
      <w:r>
        <w:rPr>
          <w:rFonts w:hint="eastAsia" w:eastAsia="仿宋_GB2312" w:hAnsiTheme="majorEastAsia" w:cstheme="minorBidi"/>
          <w:color w:val="000000" w:themeColor="text1"/>
          <w:sz w:val="32"/>
          <w14:textFill>
            <w14:solidFill>
              <w14:schemeClr w14:val="tx1"/>
            </w14:solidFill>
          </w14:textFill>
        </w:rPr>
        <w:t>无。</w:t>
      </w:r>
    </w:p>
    <w:p>
      <w:pPr>
        <w:pStyle w:val="3"/>
        <w:adjustRightInd w:val="0"/>
        <w:snapToGrid w:val="0"/>
        <w:spacing w:line="560" w:lineRule="exact"/>
        <w:ind w:firstLine="640" w:firstLineChars="200"/>
        <w:outlineLvl w:val="1"/>
        <w:rPr>
          <w:rFonts w:hint="eastAsia"/>
        </w:rPr>
      </w:pPr>
      <w:r>
        <w:rPr>
          <w:rFonts w:hint="eastAsia"/>
          <w:lang w:val="en-US" w:eastAsia="zh-CN"/>
        </w:rPr>
        <w:t>九</w:t>
      </w:r>
      <w:r>
        <w:rPr>
          <w:rFonts w:hint="eastAsia"/>
        </w:rPr>
        <w:t>、注意事项</w:t>
      </w:r>
    </w:p>
    <w:p>
      <w:pPr>
        <w:pStyle w:val="11"/>
        <w:widowControl/>
        <w:shd w:val="clear" w:color="auto" w:fill="auto"/>
        <w:adjustRightInd w:val="0"/>
        <w:snapToGrid w:val="0"/>
        <w:spacing w:beforeAutospacing="0" w:afterAutospacing="0" w:line="560" w:lineRule="exact"/>
        <w:ind w:firstLine="640" w:firstLineChars="200"/>
        <w:jc w:val="both"/>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lang w:val="en-US" w:eastAsia="zh-CN"/>
          <w14:textFill>
            <w14:solidFill>
              <w14:schemeClr w14:val="tx1"/>
            </w14:solidFill>
          </w14:textFill>
        </w:rPr>
        <w:t>1.</w:t>
      </w:r>
      <w:r>
        <w:rPr>
          <w:rFonts w:hint="eastAsia" w:ascii="仿宋_GB2312" w:hAnsi="宋体" w:eastAsia="仿宋_GB2312"/>
          <w:color w:val="000000" w:themeColor="text1"/>
          <w:sz w:val="32"/>
          <w:szCs w:val="32"/>
          <w14:textFill>
            <w14:solidFill>
              <w14:schemeClr w14:val="tx1"/>
            </w14:solidFill>
          </w14:textFill>
        </w:rPr>
        <w:t>我局从未委托任何机构或个人代理项目申报事宜，请项目单位按指南要求进行申报。我局将严格按照有关标准和程序受理申请，不收取任何费用。如有任何机构或个人假借我局工作人员名义向企业收取费用的，请知情者向我局举报。</w:t>
      </w:r>
    </w:p>
    <w:p>
      <w:pPr>
        <w:pStyle w:val="11"/>
        <w:widowControl/>
        <w:shd w:val="clear" w:color="auto" w:fill="auto"/>
        <w:adjustRightInd w:val="0"/>
        <w:snapToGrid w:val="0"/>
        <w:spacing w:beforeAutospacing="0" w:afterAutospacing="0" w:line="560" w:lineRule="exact"/>
        <w:ind w:firstLine="640" w:firstLineChars="200"/>
        <w:jc w:val="both"/>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2.同一项目不得多头申报、重复申报。经核实属于多头申报、重复申报的项目，将取消项目单位申报资格并追究责任。</w:t>
      </w:r>
    </w:p>
    <w:p>
      <w:pPr>
        <w:pStyle w:val="11"/>
        <w:widowControl/>
        <w:shd w:val="clear" w:color="auto" w:fill="auto"/>
        <w:adjustRightInd w:val="0"/>
        <w:snapToGrid w:val="0"/>
        <w:spacing w:beforeAutospacing="0" w:afterAutospacing="0" w:line="560" w:lineRule="exact"/>
        <w:ind w:firstLine="640" w:firstLineChars="200"/>
        <w:jc w:val="both"/>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3.项目申报有关材料编制请参照附件提纲要求。申报单位应对申请材料的合法性、真实性、准确性、完整性负相应法律责任。</w:t>
      </w:r>
    </w:p>
    <w:p>
      <w:pPr>
        <w:pStyle w:val="11"/>
        <w:widowControl/>
        <w:shd w:val="clear" w:color="auto" w:fill="auto"/>
        <w:adjustRightInd w:val="0"/>
        <w:snapToGrid w:val="0"/>
        <w:spacing w:beforeAutospacing="0" w:afterAutospacing="0" w:line="560" w:lineRule="exact"/>
        <w:ind w:firstLine="640" w:firstLineChars="200"/>
        <w:jc w:val="both"/>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4.申报项目将按照《深圳市</w:t>
      </w:r>
      <w:r>
        <w:rPr>
          <w:rFonts w:hint="eastAsia" w:ascii="仿宋_GB2312" w:hAnsi="宋体" w:eastAsia="仿宋_GB2312"/>
          <w:color w:val="000000" w:themeColor="text1"/>
          <w:sz w:val="32"/>
          <w:szCs w:val="32"/>
          <w:lang w:val="en-US" w:eastAsia="zh-CN"/>
          <w14:textFill>
            <w14:solidFill>
              <w14:schemeClr w14:val="tx1"/>
            </w14:solidFill>
          </w14:textFill>
        </w:rPr>
        <w:t>海洋产业高质量发展专项资金扶持操作规程</w:t>
      </w:r>
      <w:r>
        <w:rPr>
          <w:rFonts w:hint="eastAsia" w:ascii="仿宋_GB2312" w:hAnsi="宋体" w:eastAsia="仿宋_GB2312"/>
          <w:color w:val="000000" w:themeColor="text1"/>
          <w:sz w:val="32"/>
          <w:szCs w:val="32"/>
          <w14:textFill>
            <w14:solidFill>
              <w14:schemeClr w14:val="tx1"/>
            </w14:solidFill>
          </w14:textFill>
        </w:rPr>
        <w:t>》进行管理。</w:t>
      </w:r>
    </w:p>
    <w:p>
      <w:pPr>
        <w:pStyle w:val="11"/>
        <w:widowControl/>
        <w:shd w:val="clear" w:color="auto" w:fill="auto"/>
        <w:adjustRightInd w:val="0"/>
        <w:snapToGrid w:val="0"/>
        <w:spacing w:beforeAutospacing="0" w:afterAutospacing="0" w:line="560" w:lineRule="exact"/>
        <w:ind w:firstLine="640" w:firstLineChars="200"/>
        <w:jc w:val="both"/>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5.在项目管理过程中，如涉及纸质材料邮寄，请通过EMS快递邮寄，送达时间以EMS快递系统签收时间为准。</w:t>
      </w:r>
    </w:p>
    <w:p>
      <w:pPr>
        <w:pStyle w:val="11"/>
        <w:widowControl/>
        <w:shd w:val="clear" w:color="auto" w:fill="auto"/>
        <w:adjustRightInd w:val="0"/>
        <w:snapToGrid w:val="0"/>
        <w:spacing w:beforeAutospacing="0" w:afterAutospacing="0" w:line="560" w:lineRule="exact"/>
        <w:ind w:firstLine="640" w:firstLineChars="200"/>
        <w:jc w:val="both"/>
        <w:rPr>
          <w:rFonts w:hint="eastAsia" w:ascii="仿宋_GB2312" w:hAnsi="宋体" w:eastAsia="仿宋_GB2312"/>
          <w:color w:val="000000" w:themeColor="text1"/>
          <w:sz w:val="32"/>
          <w:szCs w:val="32"/>
          <w14:textFill>
            <w14:solidFill>
              <w14:schemeClr w14:val="tx1"/>
            </w14:solidFill>
          </w14:textFill>
        </w:rPr>
      </w:pPr>
    </w:p>
    <w:p>
      <w:pPr>
        <w:pStyle w:val="11"/>
        <w:widowControl/>
        <w:shd w:val="clear" w:color="auto" w:fill="auto"/>
        <w:adjustRightInd w:val="0"/>
        <w:snapToGrid w:val="0"/>
        <w:spacing w:beforeAutospacing="0" w:afterAutospacing="0" w:line="560" w:lineRule="exact"/>
        <w:ind w:firstLine="640" w:firstLineChars="200"/>
        <w:jc w:val="both"/>
        <w:rPr>
          <w:rFonts w:hint="eastAsia" w:ascii="仿宋_GB2312" w:hAnsi="宋体" w:eastAsia="仿宋_GB2312"/>
          <w:color w:val="000000" w:themeColor="text1"/>
          <w:sz w:val="32"/>
          <w:szCs w:val="32"/>
          <w14:textFill>
            <w14:solidFill>
              <w14:schemeClr w14:val="tx1"/>
            </w14:solidFill>
          </w14:textFill>
        </w:rPr>
      </w:pPr>
      <w:r>
        <w:rPr>
          <w:rFonts w:hint="eastAsia" w:ascii="仿宋_GB2312" w:hAnsi="宋体" w:eastAsia="仿宋_GB2312"/>
          <w:color w:val="000000" w:themeColor="text1"/>
          <w:sz w:val="32"/>
          <w:szCs w:val="32"/>
          <w14:textFill>
            <w14:solidFill>
              <w14:schemeClr w14:val="tx1"/>
            </w14:solidFill>
          </w14:textFill>
        </w:rPr>
        <w:t>附件：</w:t>
      </w:r>
      <w:r>
        <w:rPr>
          <w:rFonts w:hint="eastAsia" w:hAnsi="宋体"/>
          <w:color w:val="000000" w:themeColor="text1"/>
          <w:sz w:val="32"/>
          <w:szCs w:val="32"/>
          <w:lang w:val="en-US" w:eastAsia="zh-CN"/>
          <w14:textFill>
            <w14:solidFill>
              <w14:schemeClr w14:val="tx1"/>
            </w14:solidFill>
          </w14:textFill>
        </w:rPr>
        <w:t>1.</w:t>
      </w:r>
      <w:r>
        <w:rPr>
          <w:rFonts w:hint="eastAsia" w:ascii="仿宋_GB2312" w:hAnsi="宋体" w:eastAsia="仿宋_GB2312"/>
          <w:color w:val="000000" w:themeColor="text1"/>
          <w:sz w:val="32"/>
          <w:szCs w:val="32"/>
          <w14:textFill>
            <w14:solidFill>
              <w14:schemeClr w14:val="tx1"/>
            </w14:solidFill>
          </w14:textFill>
        </w:rPr>
        <w:t>非立项类项目资金申请报告（模板）</w:t>
      </w:r>
    </w:p>
    <w:p>
      <w:pPr>
        <w:pStyle w:val="11"/>
        <w:widowControl/>
        <w:shd w:val="clear" w:color="auto" w:fill="auto"/>
        <w:adjustRightInd w:val="0"/>
        <w:snapToGrid w:val="0"/>
        <w:spacing w:beforeAutospacing="0" w:afterAutospacing="0" w:line="560" w:lineRule="exact"/>
        <w:ind w:firstLine="1600" w:firstLineChars="500"/>
        <w:jc w:val="both"/>
        <w:rPr>
          <w:rFonts w:hint="eastAsia" w:ascii="仿宋_GB2312" w:hAnsi="宋体" w:eastAsia="仿宋_GB2312"/>
          <w:color w:val="000000" w:themeColor="text1"/>
          <w:sz w:val="32"/>
          <w:szCs w:val="32"/>
          <w:lang w:val="en-US" w:eastAsia="zh-CN"/>
          <w14:textFill>
            <w14:solidFill>
              <w14:schemeClr w14:val="tx1"/>
            </w14:solidFill>
          </w14:textFill>
        </w:rPr>
      </w:pPr>
      <w:r>
        <w:rPr>
          <w:rFonts w:hint="eastAsia" w:hAnsi="宋体"/>
          <w:color w:val="000000" w:themeColor="text1"/>
          <w:sz w:val="32"/>
          <w:szCs w:val="32"/>
          <w:lang w:val="en-US" w:eastAsia="zh-CN"/>
          <w14:textFill>
            <w14:solidFill>
              <w14:schemeClr w14:val="tx1"/>
            </w14:solidFill>
          </w14:textFill>
        </w:rPr>
        <w:t>2</w:t>
      </w:r>
      <w:r>
        <w:rPr>
          <w:rFonts w:hint="eastAsia" w:ascii="仿宋_GB2312" w:hAnsi="宋体" w:eastAsia="仿宋_GB2312"/>
          <w:color w:val="000000" w:themeColor="text1"/>
          <w:sz w:val="32"/>
          <w:szCs w:val="32"/>
          <w:lang w:val="en-US" w:eastAsia="zh-CN"/>
          <w14:textFill>
            <w14:solidFill>
              <w14:schemeClr w14:val="tx1"/>
            </w14:solidFill>
          </w14:textFill>
        </w:rPr>
        <w:t>.</w:t>
      </w:r>
      <w:r>
        <w:rPr>
          <w:rFonts w:hint="eastAsia" w:hAnsi="宋体"/>
          <w:color w:val="000000" w:themeColor="text1"/>
          <w:sz w:val="32"/>
          <w:szCs w:val="32"/>
          <w:lang w:val="en-US" w:eastAsia="zh-CN"/>
          <w14:textFill>
            <w14:solidFill>
              <w14:schemeClr w14:val="tx1"/>
            </w14:solidFill>
          </w14:textFill>
        </w:rPr>
        <w:t>项目申报承诺书</w:t>
      </w:r>
    </w:p>
    <w:p>
      <w:pPr>
        <w:pStyle w:val="11"/>
        <w:widowControl/>
        <w:shd w:val="clear" w:color="auto" w:fill="auto"/>
        <w:adjustRightInd w:val="0"/>
        <w:snapToGrid w:val="0"/>
        <w:spacing w:beforeAutospacing="0" w:afterAutospacing="0" w:line="560" w:lineRule="exact"/>
        <w:ind w:firstLine="1600" w:firstLineChars="500"/>
        <w:jc w:val="both"/>
        <w:rPr>
          <w:rFonts w:hint="default" w:ascii="仿宋_GB2312" w:hAnsi="宋体" w:eastAsia="仿宋_GB2312"/>
          <w:color w:val="000000" w:themeColor="text1"/>
          <w:sz w:val="32"/>
          <w:szCs w:val="32"/>
          <w:lang w:val="en-US" w:eastAsia="zh-CN"/>
          <w14:textFill>
            <w14:solidFill>
              <w14:schemeClr w14:val="tx1"/>
            </w14:solidFill>
          </w14:textFill>
        </w:rPr>
        <w:sectPr>
          <w:footerReference r:id="rId5" w:type="default"/>
          <w:pgSz w:w="11906" w:h="16838"/>
          <w:pgMar w:top="1440" w:right="1800" w:bottom="1440" w:left="1800" w:header="851" w:footer="992" w:gutter="0"/>
          <w:pgNumType w:fmt="numberInDash"/>
          <w:cols w:space="425" w:num="1"/>
          <w:docGrid w:type="lines" w:linePitch="312" w:charSpace="0"/>
        </w:sectPr>
      </w:pPr>
      <w:r>
        <w:rPr>
          <w:rFonts w:hint="eastAsia" w:hAnsi="宋体"/>
          <w:color w:val="000000" w:themeColor="text1"/>
          <w:sz w:val="32"/>
          <w:szCs w:val="32"/>
          <w:lang w:val="en-US" w:eastAsia="zh-CN"/>
          <w14:textFill>
            <w14:solidFill>
              <w14:schemeClr w14:val="tx1"/>
            </w14:solidFill>
          </w14:textFill>
        </w:rPr>
        <w:t>3.</w:t>
      </w:r>
      <w:r>
        <w:rPr>
          <w:rFonts w:hint="eastAsia" w:ascii="仿宋_GB2312" w:hAnsi="宋体" w:eastAsia="仿宋_GB2312"/>
          <w:color w:val="000000" w:themeColor="text1"/>
          <w:sz w:val="32"/>
          <w:szCs w:val="32"/>
          <w:lang w:val="en-US" w:eastAsia="zh-CN"/>
          <w14:textFill>
            <w14:solidFill>
              <w14:schemeClr w14:val="tx1"/>
            </w14:solidFill>
          </w14:textFill>
        </w:rPr>
        <w:t>海洋试验场名单</w:t>
      </w:r>
    </w:p>
    <w:p>
      <w:pPr>
        <w:pStyle w:val="3"/>
        <w:widowControl/>
        <w:adjustRightInd w:val="0"/>
        <w:snapToGrid w:val="0"/>
        <w:spacing w:before="0" w:after="160" w:line="560" w:lineRule="exact"/>
        <w:ind w:firstLine="0" w:firstLineChars="0"/>
        <w:jc w:val="left"/>
        <w:outlineLvl w:val="0"/>
        <w:rPr>
          <w:rFonts w:hint="default"/>
          <w:lang w:val="en-US" w:eastAsia="zh-CN"/>
        </w:rPr>
      </w:pPr>
      <w:r>
        <w:rPr>
          <w:rFonts w:hint="eastAsia"/>
          <w:lang w:val="en-US" w:eastAsia="zh-CN"/>
        </w:rPr>
        <w:t>附件 1</w:t>
      </w:r>
    </w:p>
    <w:p>
      <w:pPr>
        <w:widowControl/>
        <w:adjustRightInd w:val="0"/>
        <w:snapToGrid w:val="0"/>
        <w:spacing w:after="0" w:line="560" w:lineRule="exact"/>
        <w:ind w:firstLine="0" w:firstLineChars="0"/>
        <w:jc w:val="center"/>
        <w:rPr>
          <w:rFonts w:ascii="Times New Roman" w:hAnsi="Times New Roman" w:eastAsia="黑体" w:cs="Times New Roman"/>
          <w:b/>
          <w:kern w:val="0"/>
          <w:sz w:val="44"/>
          <w:szCs w:val="44"/>
          <w:highlight w:val="none"/>
        </w:rPr>
      </w:pPr>
    </w:p>
    <w:p>
      <w:pPr>
        <w:widowControl/>
        <w:adjustRightInd w:val="0"/>
        <w:snapToGrid w:val="0"/>
        <w:spacing w:after="0" w:line="560" w:lineRule="exact"/>
        <w:ind w:firstLine="0" w:firstLineChars="0"/>
        <w:jc w:val="center"/>
        <w:rPr>
          <w:rFonts w:ascii="Times New Roman" w:hAnsi="Times New Roman" w:eastAsia="黑体" w:cs="Times New Roman"/>
          <w:b/>
          <w:kern w:val="0"/>
          <w:sz w:val="44"/>
          <w:szCs w:val="44"/>
          <w:highlight w:val="none"/>
        </w:rPr>
      </w:pPr>
    </w:p>
    <w:p>
      <w:pPr>
        <w:widowControl/>
        <w:adjustRightInd w:val="0"/>
        <w:snapToGrid w:val="0"/>
        <w:spacing w:after="0" w:line="560" w:lineRule="exact"/>
        <w:ind w:firstLine="0" w:firstLineChars="0"/>
        <w:jc w:val="center"/>
        <w:rPr>
          <w:rFonts w:ascii="Times New Roman" w:hAnsi="Times New Roman" w:eastAsia="黑体" w:cs="Times New Roman"/>
          <w:b/>
          <w:kern w:val="0"/>
          <w:sz w:val="44"/>
          <w:szCs w:val="44"/>
          <w:highlight w:val="none"/>
        </w:rPr>
      </w:pPr>
    </w:p>
    <w:p>
      <w:pPr>
        <w:widowControl/>
        <w:adjustRightInd w:val="0"/>
        <w:snapToGrid w:val="0"/>
        <w:spacing w:after="0" w:line="560" w:lineRule="exact"/>
        <w:ind w:firstLine="0" w:firstLineChars="0"/>
        <w:jc w:val="center"/>
        <w:rPr>
          <w:rFonts w:hint="eastAsia" w:ascii="Times New Roman" w:hAnsi="Times New Roman" w:eastAsia="黑体" w:cs="Times New Roman"/>
          <w:b/>
          <w:bCs w:val="0"/>
          <w:kern w:val="0"/>
          <w:sz w:val="44"/>
          <w:szCs w:val="44"/>
          <w:highlight w:val="none"/>
          <w:lang w:val="en-US" w:eastAsia="zh-CN"/>
        </w:rPr>
      </w:pPr>
      <w:r>
        <w:rPr>
          <w:rFonts w:ascii="Times New Roman" w:hAnsi="Times New Roman" w:eastAsia="黑体" w:cs="Times New Roman"/>
          <w:b/>
          <w:bCs w:val="0"/>
          <w:kern w:val="0"/>
          <w:sz w:val="44"/>
          <w:szCs w:val="44"/>
          <w:highlight w:val="none"/>
        </w:rPr>
        <w:t>深圳市海洋</w:t>
      </w:r>
      <w:r>
        <w:rPr>
          <w:rFonts w:hint="eastAsia" w:ascii="Times New Roman" w:hAnsi="Times New Roman" w:eastAsia="黑体" w:cs="Times New Roman"/>
          <w:b/>
          <w:bCs w:val="0"/>
          <w:kern w:val="0"/>
          <w:sz w:val="44"/>
          <w:szCs w:val="44"/>
          <w:highlight w:val="none"/>
          <w:lang w:val="en-US" w:eastAsia="zh-CN"/>
        </w:rPr>
        <w:t>产业高质量</w:t>
      </w:r>
      <w:r>
        <w:rPr>
          <w:rFonts w:ascii="Times New Roman" w:hAnsi="Times New Roman" w:eastAsia="黑体" w:cs="Times New Roman"/>
          <w:b/>
          <w:bCs w:val="0"/>
          <w:kern w:val="0"/>
          <w:sz w:val="44"/>
          <w:szCs w:val="44"/>
          <w:highlight w:val="none"/>
        </w:rPr>
        <w:t>发展</w:t>
      </w:r>
      <w:r>
        <w:rPr>
          <w:rFonts w:hint="eastAsia" w:ascii="Times New Roman" w:hAnsi="Times New Roman" w:eastAsia="黑体" w:cs="Times New Roman"/>
          <w:b/>
          <w:bCs w:val="0"/>
          <w:kern w:val="0"/>
          <w:sz w:val="44"/>
          <w:szCs w:val="44"/>
          <w:highlight w:val="none"/>
          <w:lang w:val="en-US" w:eastAsia="zh-CN"/>
        </w:rPr>
        <w:t>专项资金</w:t>
      </w:r>
    </w:p>
    <w:p>
      <w:pPr>
        <w:widowControl/>
        <w:adjustRightInd w:val="0"/>
        <w:snapToGrid w:val="0"/>
        <w:spacing w:after="0" w:line="560" w:lineRule="exact"/>
        <w:ind w:firstLine="0" w:firstLineChars="0"/>
        <w:jc w:val="center"/>
        <w:rPr>
          <w:rFonts w:hint="default" w:ascii="Times New Roman" w:hAnsi="Times New Roman" w:eastAsia="黑体" w:cs="Times New Roman"/>
          <w:b/>
          <w:bCs w:val="0"/>
          <w:kern w:val="0"/>
          <w:sz w:val="44"/>
          <w:szCs w:val="44"/>
          <w:highlight w:val="none"/>
          <w:lang w:val="en-US" w:eastAsia="zh-CN"/>
        </w:rPr>
      </w:pPr>
      <w:r>
        <w:rPr>
          <w:rFonts w:hint="eastAsia" w:ascii="Times New Roman" w:hAnsi="Times New Roman" w:eastAsia="黑体" w:cs="Times New Roman"/>
          <w:b/>
          <w:bCs w:val="0"/>
          <w:kern w:val="0"/>
          <w:sz w:val="44"/>
          <w:szCs w:val="44"/>
          <w:highlight w:val="none"/>
          <w:lang w:val="en-US" w:eastAsia="zh-CN"/>
        </w:rPr>
        <w:t>非立项类项目资金申请报告</w:t>
      </w:r>
    </w:p>
    <w:p>
      <w:pPr>
        <w:widowControl/>
        <w:adjustRightInd w:val="0"/>
        <w:snapToGrid w:val="0"/>
        <w:spacing w:after="0" w:line="560" w:lineRule="exact"/>
        <w:ind w:firstLine="0" w:firstLineChars="0"/>
        <w:jc w:val="center"/>
        <w:rPr>
          <w:rFonts w:hint="eastAsia" w:ascii="Times New Roman" w:hAnsi="Times New Roman" w:eastAsia="黑体" w:cs="Times New Roman"/>
          <w:b/>
          <w:kern w:val="0"/>
          <w:sz w:val="44"/>
          <w:szCs w:val="44"/>
          <w:highlight w:val="none"/>
          <w:lang w:val="en-US" w:eastAsia="zh-CN"/>
        </w:rPr>
      </w:pPr>
    </w:p>
    <w:p>
      <w:pPr>
        <w:widowControl/>
        <w:adjustRightInd w:val="0"/>
        <w:snapToGrid w:val="0"/>
        <w:spacing w:after="0" w:line="560" w:lineRule="exact"/>
        <w:ind w:firstLine="0" w:firstLineChars="0"/>
        <w:jc w:val="center"/>
        <w:rPr>
          <w:rFonts w:hint="eastAsia" w:ascii="Times New Roman" w:hAnsi="Times New Roman" w:eastAsia="黑体" w:cs="Times New Roman"/>
          <w:b/>
          <w:kern w:val="0"/>
          <w:sz w:val="44"/>
          <w:szCs w:val="44"/>
          <w:highlight w:val="none"/>
          <w:lang w:val="en-US" w:eastAsia="zh-CN"/>
        </w:rPr>
      </w:pPr>
    </w:p>
    <w:p>
      <w:pPr>
        <w:widowControl/>
        <w:adjustRightInd w:val="0"/>
        <w:snapToGrid w:val="0"/>
        <w:spacing w:after="0" w:line="560" w:lineRule="exact"/>
        <w:ind w:firstLine="0" w:firstLineChars="0"/>
        <w:jc w:val="center"/>
        <w:rPr>
          <w:rFonts w:hint="eastAsia" w:ascii="Times New Roman" w:hAnsi="Times New Roman" w:eastAsia="黑体" w:cs="Times New Roman"/>
          <w:b/>
          <w:kern w:val="0"/>
          <w:sz w:val="44"/>
          <w:szCs w:val="44"/>
          <w:highlight w:val="none"/>
          <w:lang w:val="en-US" w:eastAsia="zh-CN"/>
        </w:rPr>
      </w:pPr>
    </w:p>
    <w:p>
      <w:pPr>
        <w:widowControl/>
        <w:adjustRightInd w:val="0"/>
        <w:snapToGrid w:val="0"/>
        <w:spacing w:after="0" w:line="560" w:lineRule="exact"/>
        <w:ind w:firstLine="0" w:firstLineChars="0"/>
        <w:jc w:val="center"/>
        <w:rPr>
          <w:rFonts w:hint="eastAsia" w:ascii="Times New Roman" w:hAnsi="Times New Roman" w:eastAsia="黑体" w:cs="Times New Roman"/>
          <w:b/>
          <w:kern w:val="0"/>
          <w:sz w:val="44"/>
          <w:szCs w:val="44"/>
          <w:highlight w:val="none"/>
          <w:lang w:val="en-US" w:eastAsia="zh-CN"/>
        </w:rPr>
      </w:pPr>
    </w:p>
    <w:p>
      <w:pPr>
        <w:widowControl/>
        <w:adjustRightInd w:val="0"/>
        <w:snapToGrid w:val="0"/>
        <w:spacing w:after="0" w:line="560" w:lineRule="exact"/>
        <w:ind w:firstLine="0" w:firstLineChars="0"/>
        <w:jc w:val="center"/>
        <w:rPr>
          <w:rFonts w:hint="eastAsia" w:ascii="Times New Roman" w:hAnsi="Times New Roman" w:eastAsia="黑体" w:cs="Times New Roman"/>
          <w:b/>
          <w:kern w:val="0"/>
          <w:sz w:val="44"/>
          <w:szCs w:val="44"/>
          <w:highlight w:val="none"/>
          <w:lang w:val="en-US" w:eastAsia="zh-CN"/>
        </w:rPr>
      </w:pPr>
    </w:p>
    <w:p>
      <w:pPr>
        <w:widowControl/>
        <w:adjustRightInd w:val="0"/>
        <w:snapToGrid w:val="0"/>
        <w:spacing w:after="0" w:line="560" w:lineRule="exact"/>
        <w:ind w:firstLine="0" w:firstLineChars="0"/>
        <w:jc w:val="center"/>
        <w:rPr>
          <w:rFonts w:hint="eastAsia" w:ascii="Times New Roman" w:hAnsi="Times New Roman" w:eastAsia="黑体" w:cs="Times New Roman"/>
          <w:b/>
          <w:kern w:val="0"/>
          <w:sz w:val="44"/>
          <w:szCs w:val="44"/>
          <w:highlight w:val="none"/>
          <w:lang w:val="en-US" w:eastAsia="zh-CN"/>
        </w:rPr>
      </w:pPr>
    </w:p>
    <w:p>
      <w:pPr>
        <w:widowControl/>
        <w:adjustRightInd w:val="0"/>
        <w:snapToGrid w:val="0"/>
        <w:spacing w:after="0" w:line="560" w:lineRule="exact"/>
        <w:ind w:firstLine="0" w:firstLineChars="0"/>
        <w:jc w:val="center"/>
        <w:rPr>
          <w:rFonts w:hint="eastAsia" w:ascii="Times New Roman" w:hAnsi="Times New Roman" w:eastAsia="黑体" w:cs="Times New Roman"/>
          <w:b/>
          <w:kern w:val="0"/>
          <w:sz w:val="44"/>
          <w:szCs w:val="44"/>
          <w:highlight w:val="none"/>
          <w:lang w:val="en-US" w:eastAsia="zh-CN"/>
        </w:rPr>
      </w:pPr>
    </w:p>
    <w:p>
      <w:pPr>
        <w:widowControl/>
        <w:adjustRightInd w:val="0"/>
        <w:snapToGrid w:val="0"/>
        <w:spacing w:after="0" w:line="560" w:lineRule="exact"/>
        <w:ind w:firstLine="0" w:firstLineChars="0"/>
        <w:jc w:val="center"/>
        <w:rPr>
          <w:rFonts w:hint="eastAsia" w:ascii="Times New Roman" w:hAnsi="Times New Roman" w:eastAsia="黑体" w:cs="Times New Roman"/>
          <w:b/>
          <w:kern w:val="0"/>
          <w:sz w:val="44"/>
          <w:szCs w:val="44"/>
          <w:highlight w:val="none"/>
          <w:lang w:val="en-US" w:eastAsia="zh-CN"/>
        </w:rPr>
      </w:pPr>
    </w:p>
    <w:p>
      <w:pPr>
        <w:widowControl/>
        <w:adjustRightInd w:val="0"/>
        <w:snapToGrid w:val="0"/>
        <w:spacing w:after="0" w:line="560" w:lineRule="exact"/>
        <w:ind w:firstLine="0" w:firstLineChars="0"/>
        <w:jc w:val="center"/>
        <w:rPr>
          <w:rFonts w:hint="eastAsia" w:ascii="Times New Roman" w:hAnsi="Times New Roman" w:eastAsia="黑体" w:cs="Times New Roman"/>
          <w:b/>
          <w:kern w:val="0"/>
          <w:sz w:val="44"/>
          <w:szCs w:val="44"/>
          <w:highlight w:val="none"/>
          <w:lang w:val="en-US" w:eastAsia="zh-CN"/>
        </w:rPr>
      </w:pPr>
    </w:p>
    <w:p>
      <w:pPr>
        <w:widowControl/>
        <w:adjustRightInd w:val="0"/>
        <w:snapToGrid w:val="0"/>
        <w:spacing w:after="0" w:line="560" w:lineRule="exact"/>
        <w:ind w:firstLine="0" w:firstLineChars="0"/>
        <w:jc w:val="center"/>
        <w:rPr>
          <w:rFonts w:hint="eastAsia" w:ascii="Times New Roman" w:hAnsi="Times New Roman" w:eastAsia="黑体" w:cs="Times New Roman"/>
          <w:b/>
          <w:kern w:val="0"/>
          <w:sz w:val="44"/>
          <w:szCs w:val="44"/>
          <w:highlight w:val="none"/>
          <w:lang w:val="en-US" w:eastAsia="zh-CN"/>
        </w:rPr>
      </w:pPr>
    </w:p>
    <w:p>
      <w:pPr>
        <w:widowControl/>
        <w:adjustRightInd w:val="0"/>
        <w:snapToGrid w:val="0"/>
        <w:spacing w:after="0" w:line="560" w:lineRule="exact"/>
        <w:ind w:firstLine="0" w:firstLineChars="0"/>
        <w:jc w:val="center"/>
        <w:rPr>
          <w:rFonts w:hint="eastAsia" w:ascii="Times New Roman" w:hAnsi="Times New Roman" w:eastAsia="黑体" w:cs="Times New Roman"/>
          <w:b/>
          <w:kern w:val="0"/>
          <w:sz w:val="44"/>
          <w:szCs w:val="44"/>
          <w:highlight w:val="none"/>
          <w:lang w:val="en-US" w:eastAsia="zh-CN"/>
        </w:rPr>
      </w:pPr>
    </w:p>
    <w:p>
      <w:pPr>
        <w:widowControl/>
        <w:adjustRightInd w:val="0"/>
        <w:snapToGrid w:val="0"/>
        <w:spacing w:after="0" w:line="560" w:lineRule="exact"/>
        <w:ind w:firstLine="0" w:firstLineChars="0"/>
        <w:jc w:val="center"/>
        <w:rPr>
          <w:rFonts w:hint="eastAsia" w:ascii="Times New Roman" w:hAnsi="Times New Roman" w:eastAsia="黑体" w:cs="Times New Roman"/>
          <w:b/>
          <w:kern w:val="0"/>
          <w:sz w:val="44"/>
          <w:szCs w:val="44"/>
          <w:highlight w:val="none"/>
          <w:lang w:val="en-US" w:eastAsia="zh-CN"/>
        </w:rPr>
      </w:pPr>
    </w:p>
    <w:p>
      <w:pPr>
        <w:widowControl/>
        <w:adjustRightInd/>
        <w:snapToGrid/>
        <w:spacing w:before="0" w:after="160" w:line="240" w:lineRule="auto"/>
        <w:ind w:firstLine="0" w:firstLineChars="0"/>
        <w:jc w:val="left"/>
        <w:rPr>
          <w:rFonts w:hint="default" w:cs="Times New Roman"/>
          <w:kern w:val="0"/>
          <w:szCs w:val="22"/>
          <w:highlight w:val="none"/>
          <w:lang w:val="en-US" w:eastAsia="zh-CN"/>
        </w:rPr>
      </w:pPr>
      <w:r>
        <w:rPr>
          <w:rFonts w:hint="eastAsia" w:cs="Times New Roman"/>
          <w:kern w:val="0"/>
          <w:szCs w:val="22"/>
          <w:highlight w:val="none"/>
          <w:lang w:val="en-US" w:eastAsia="zh-CN"/>
        </w:rPr>
        <w:br w:type="page"/>
      </w:r>
    </w:p>
    <w:p>
      <w:pPr>
        <w:adjustRightInd w:val="0"/>
        <w:snapToGrid w:val="0"/>
        <w:spacing w:after="0" w:line="560" w:lineRule="exact"/>
        <w:jc w:val="center"/>
        <w:rPr>
          <w:rFonts w:ascii="Times New Roman" w:hAnsi="Times New Roman" w:eastAsia="黑体" w:cs="Times New Roman"/>
          <w:b/>
          <w:sz w:val="44"/>
          <w:szCs w:val="44"/>
        </w:rPr>
        <w:sectPr>
          <w:footerReference r:id="rId7" w:type="first"/>
          <w:footerReference r:id="rId6" w:type="default"/>
          <w:pgSz w:w="12240" w:h="15840"/>
          <w:pgMar w:top="1440" w:right="1440" w:bottom="1440" w:left="1440" w:header="720" w:footer="720" w:gutter="0"/>
          <w:pgNumType w:fmt="numberInDash"/>
          <w:cols w:space="720" w:num="1"/>
          <w:titlePg/>
          <w:docGrid w:linePitch="360" w:charSpace="0"/>
        </w:sectPr>
      </w:pPr>
    </w:p>
    <w:p>
      <w:pPr>
        <w:widowControl/>
        <w:adjustRightInd w:val="0"/>
        <w:snapToGrid w:val="0"/>
        <w:spacing w:before="0" w:after="160" w:line="560" w:lineRule="exact"/>
        <w:ind w:firstLine="0" w:firstLineChars="0"/>
        <w:jc w:val="left"/>
        <w:outlineLvl w:val="0"/>
        <w:rPr>
          <w:rFonts w:hint="default" w:ascii="黑体" w:hAnsi="黑体" w:eastAsia="黑体" w:cs="黑体"/>
          <w:kern w:val="0"/>
          <w:sz w:val="32"/>
          <w:szCs w:val="22"/>
          <w:highlight w:val="none"/>
          <w:lang w:val="en-US"/>
        </w:rPr>
      </w:pPr>
      <w:r>
        <w:rPr>
          <w:rFonts w:hint="eastAsia" w:ascii="黑体" w:hAnsi="黑体" w:eastAsia="黑体" w:cs="黑体"/>
          <w:kern w:val="0"/>
          <w:sz w:val="32"/>
          <w:szCs w:val="22"/>
          <w:highlight w:val="none"/>
          <w:lang w:val="en-US" w:eastAsia="zh-CN"/>
        </w:rPr>
        <w:t>附件 1-1</w:t>
      </w:r>
    </w:p>
    <w:p>
      <w:pPr>
        <w:keepNext w:val="0"/>
        <w:keepLines w:val="0"/>
        <w:pageBreakBefore w:val="0"/>
        <w:widowControl/>
        <w:kinsoku/>
        <w:wordWrap/>
        <w:overflowPunct/>
        <w:topLinePunct w:val="0"/>
        <w:autoSpaceDE/>
        <w:autoSpaceDN/>
        <w:bidi w:val="0"/>
        <w:adjustRightInd w:val="0"/>
        <w:snapToGrid w:val="0"/>
        <w:spacing w:after="0" w:line="560" w:lineRule="exact"/>
        <w:ind w:firstLine="0" w:firstLineChars="0"/>
        <w:jc w:val="center"/>
        <w:textAlignment w:val="auto"/>
        <w:rPr>
          <w:rFonts w:ascii="Times New Roman" w:hAnsi="Times New Roman" w:eastAsia="黑体" w:cs="Times New Roman"/>
          <w:b/>
          <w:kern w:val="0"/>
          <w:sz w:val="44"/>
          <w:szCs w:val="44"/>
        </w:rPr>
      </w:pPr>
    </w:p>
    <w:p>
      <w:pPr>
        <w:keepNext w:val="0"/>
        <w:keepLines w:val="0"/>
        <w:pageBreakBefore w:val="0"/>
        <w:widowControl/>
        <w:kinsoku/>
        <w:wordWrap/>
        <w:overflowPunct/>
        <w:topLinePunct w:val="0"/>
        <w:autoSpaceDE/>
        <w:autoSpaceDN/>
        <w:bidi w:val="0"/>
        <w:adjustRightInd w:val="0"/>
        <w:snapToGrid w:val="0"/>
        <w:spacing w:after="0" w:line="560" w:lineRule="exact"/>
        <w:ind w:firstLine="0" w:firstLineChars="0"/>
        <w:jc w:val="center"/>
        <w:textAlignment w:val="auto"/>
        <w:outlineLvl w:val="9"/>
        <w:rPr>
          <w:rFonts w:ascii="Times New Roman" w:hAnsi="Times New Roman" w:eastAsia="黑体" w:cs="Times New Roman"/>
          <w:b/>
          <w:kern w:val="0"/>
          <w:sz w:val="44"/>
          <w:szCs w:val="44"/>
        </w:rPr>
      </w:pPr>
    </w:p>
    <w:p>
      <w:pPr>
        <w:keepNext w:val="0"/>
        <w:keepLines w:val="0"/>
        <w:pageBreakBefore w:val="0"/>
        <w:widowControl/>
        <w:kinsoku/>
        <w:wordWrap/>
        <w:overflowPunct/>
        <w:topLinePunct w:val="0"/>
        <w:autoSpaceDE/>
        <w:autoSpaceDN/>
        <w:bidi w:val="0"/>
        <w:adjustRightInd w:val="0"/>
        <w:snapToGrid w:val="0"/>
        <w:spacing w:after="0" w:line="560" w:lineRule="exact"/>
        <w:ind w:firstLine="0" w:firstLineChars="0"/>
        <w:jc w:val="center"/>
        <w:textAlignment w:val="auto"/>
        <w:outlineLvl w:val="9"/>
        <w:rPr>
          <w:rFonts w:hint="eastAsia" w:cs="Times New Roman"/>
          <w:kern w:val="0"/>
          <w:szCs w:val="22"/>
          <w:lang w:val="en-US" w:eastAsia="zh-CN"/>
        </w:rPr>
      </w:pPr>
      <w:r>
        <w:rPr>
          <w:rFonts w:ascii="Times New Roman" w:hAnsi="Times New Roman" w:eastAsia="黑体" w:cs="Times New Roman"/>
          <w:b/>
          <w:kern w:val="0"/>
          <w:sz w:val="44"/>
          <w:szCs w:val="44"/>
        </w:rPr>
        <w:t>深圳市海洋</w:t>
      </w:r>
      <w:r>
        <w:rPr>
          <w:rFonts w:hint="eastAsia" w:ascii="Times New Roman" w:hAnsi="Times New Roman" w:eastAsia="黑体" w:cs="Times New Roman"/>
          <w:b/>
          <w:kern w:val="0"/>
          <w:sz w:val="44"/>
          <w:szCs w:val="44"/>
          <w:lang w:val="en-US" w:eastAsia="zh-CN"/>
        </w:rPr>
        <w:t>产业高质量</w:t>
      </w:r>
      <w:r>
        <w:rPr>
          <w:rFonts w:ascii="Times New Roman" w:hAnsi="Times New Roman" w:eastAsia="黑体" w:cs="Times New Roman"/>
          <w:b/>
          <w:kern w:val="0"/>
          <w:sz w:val="44"/>
          <w:szCs w:val="44"/>
        </w:rPr>
        <w:t>发展</w:t>
      </w:r>
      <w:r>
        <w:rPr>
          <w:rFonts w:hint="eastAsia" w:ascii="Times New Roman" w:hAnsi="Times New Roman" w:eastAsia="黑体" w:cs="Times New Roman"/>
          <w:b/>
          <w:kern w:val="0"/>
          <w:sz w:val="44"/>
          <w:szCs w:val="44"/>
          <w:lang w:val="en-US" w:eastAsia="zh-CN"/>
        </w:rPr>
        <w:t>专项资金</w:t>
      </w:r>
    </w:p>
    <w:p>
      <w:pPr>
        <w:keepNext w:val="0"/>
        <w:keepLines w:val="0"/>
        <w:pageBreakBefore w:val="0"/>
        <w:widowControl/>
        <w:kinsoku/>
        <w:wordWrap/>
        <w:overflowPunct/>
        <w:topLinePunct w:val="0"/>
        <w:autoSpaceDE/>
        <w:autoSpaceDN/>
        <w:bidi w:val="0"/>
        <w:adjustRightInd w:val="0"/>
        <w:snapToGrid w:val="0"/>
        <w:spacing w:after="0" w:line="560" w:lineRule="exact"/>
        <w:ind w:firstLine="0" w:firstLineChars="0"/>
        <w:jc w:val="center"/>
        <w:textAlignment w:val="auto"/>
        <w:outlineLvl w:val="9"/>
        <w:rPr>
          <w:rFonts w:ascii="Times New Roman" w:hAnsi="Times New Roman" w:eastAsia="黑体" w:cs="Times New Roman"/>
          <w:b/>
          <w:kern w:val="0"/>
          <w:sz w:val="44"/>
          <w:szCs w:val="44"/>
        </w:rPr>
      </w:pPr>
      <w:r>
        <w:rPr>
          <w:rFonts w:hint="eastAsia" w:ascii="Times New Roman" w:hAnsi="Times New Roman" w:eastAsia="黑体" w:cs="Times New Roman"/>
          <w:b/>
          <w:kern w:val="0"/>
          <w:sz w:val="44"/>
          <w:szCs w:val="44"/>
          <w:lang w:val="en-US" w:eastAsia="zh-CN"/>
        </w:rPr>
        <w:t>海试成本补贴项目资金申请报告</w:t>
      </w:r>
    </w:p>
    <w:p>
      <w:pPr>
        <w:widowControl/>
        <w:adjustRightInd w:val="0"/>
        <w:snapToGrid w:val="0"/>
        <w:spacing w:after="0" w:line="560" w:lineRule="exact"/>
        <w:ind w:firstLine="0" w:firstLineChars="0"/>
        <w:jc w:val="center"/>
        <w:outlineLvl w:val="9"/>
        <w:rPr>
          <w:rFonts w:ascii="Times New Roman" w:hAnsi="Times New Roman" w:eastAsia="黑体" w:cs="Times New Roman"/>
          <w:b/>
          <w:kern w:val="0"/>
          <w:szCs w:val="32"/>
        </w:rPr>
      </w:pPr>
    </w:p>
    <w:p>
      <w:pPr>
        <w:widowControl/>
        <w:adjustRightInd w:val="0"/>
        <w:snapToGrid w:val="0"/>
        <w:spacing w:after="0" w:line="560" w:lineRule="exact"/>
        <w:ind w:firstLine="0" w:firstLineChars="0"/>
        <w:jc w:val="center"/>
        <w:outlineLvl w:val="9"/>
        <w:rPr>
          <w:rFonts w:ascii="Times New Roman" w:hAnsi="Times New Roman" w:eastAsia="黑体" w:cs="Times New Roman"/>
          <w:b/>
          <w:kern w:val="0"/>
          <w:szCs w:val="32"/>
        </w:rPr>
      </w:pPr>
    </w:p>
    <w:p>
      <w:pPr>
        <w:widowControl/>
        <w:adjustRightInd w:val="0"/>
        <w:snapToGrid w:val="0"/>
        <w:spacing w:after="0" w:line="560" w:lineRule="exact"/>
        <w:ind w:firstLine="0" w:firstLineChars="0"/>
        <w:jc w:val="center"/>
        <w:outlineLvl w:val="9"/>
        <w:rPr>
          <w:rFonts w:ascii="Times New Roman" w:hAnsi="Times New Roman" w:eastAsia="黑体" w:cs="Times New Roman"/>
          <w:b/>
          <w:kern w:val="0"/>
          <w:szCs w:val="32"/>
        </w:rPr>
      </w:pPr>
    </w:p>
    <w:p>
      <w:pPr>
        <w:widowControl/>
        <w:adjustRightInd w:val="0"/>
        <w:snapToGrid w:val="0"/>
        <w:spacing w:after="0" w:line="560" w:lineRule="exact"/>
        <w:ind w:firstLine="0" w:firstLineChars="0"/>
        <w:jc w:val="center"/>
        <w:outlineLvl w:val="9"/>
        <w:rPr>
          <w:rFonts w:ascii="Times New Roman" w:hAnsi="Times New Roman" w:eastAsia="黑体" w:cs="Times New Roman"/>
          <w:b/>
          <w:kern w:val="0"/>
          <w:szCs w:val="32"/>
        </w:rPr>
      </w:pPr>
    </w:p>
    <w:p>
      <w:pPr>
        <w:widowControl/>
        <w:adjustRightInd w:val="0"/>
        <w:snapToGrid w:val="0"/>
        <w:spacing w:after="0" w:line="560" w:lineRule="exact"/>
        <w:ind w:firstLine="0" w:firstLineChars="0"/>
        <w:jc w:val="center"/>
        <w:outlineLvl w:val="9"/>
        <w:rPr>
          <w:rFonts w:ascii="Times New Roman" w:hAnsi="Times New Roman" w:eastAsia="黑体" w:cs="Times New Roman"/>
          <w:b/>
          <w:kern w:val="0"/>
          <w:szCs w:val="32"/>
        </w:rPr>
      </w:pPr>
    </w:p>
    <w:p>
      <w:pPr>
        <w:widowControl/>
        <w:adjustRightInd w:val="0"/>
        <w:snapToGrid w:val="0"/>
        <w:spacing w:after="0" w:line="560" w:lineRule="exact"/>
        <w:ind w:firstLine="0" w:firstLineChars="0"/>
        <w:jc w:val="left"/>
        <w:outlineLvl w:val="9"/>
        <w:rPr>
          <w:rFonts w:ascii="Times New Roman" w:hAnsi="Times New Roman" w:eastAsia="黑体" w:cs="Times New Roman"/>
          <w:b/>
          <w:kern w:val="0"/>
          <w:szCs w:val="32"/>
        </w:rPr>
      </w:pPr>
    </w:p>
    <w:p>
      <w:pPr>
        <w:widowControl/>
        <w:adjustRightInd w:val="0"/>
        <w:snapToGrid w:val="0"/>
        <w:spacing w:after="0" w:line="560" w:lineRule="exact"/>
        <w:ind w:firstLine="960" w:firstLineChars="300"/>
        <w:jc w:val="left"/>
        <w:outlineLvl w:val="9"/>
        <w:rPr>
          <w:rFonts w:ascii="Times New Roman" w:hAnsi="Times New Roman" w:eastAsia="宋体" w:cs="Times New Roman"/>
          <w:kern w:val="0"/>
          <w:szCs w:val="32"/>
          <w:u w:val="single"/>
        </w:rPr>
      </w:pPr>
      <w:r>
        <w:rPr>
          <w:rFonts w:ascii="Times New Roman" w:hAnsi="Times New Roman" w:eastAsia="宋体" w:cs="Times New Roman"/>
          <w:kern w:val="0"/>
          <w:szCs w:val="32"/>
        </w:rPr>
        <w:t>项目名称：</w:t>
      </w:r>
      <w:r>
        <w:rPr>
          <w:rFonts w:ascii="Times New Roman" w:hAnsi="Times New Roman" w:eastAsia="宋体" w:cs="Times New Roman"/>
          <w:kern w:val="0"/>
          <w:szCs w:val="32"/>
          <w:u w:val="single"/>
        </w:rPr>
        <w:t xml:space="preserve">                                 </w:t>
      </w:r>
      <w:r>
        <w:rPr>
          <w:rFonts w:hint="eastAsia" w:ascii="Times New Roman" w:hAnsi="Times New Roman" w:eastAsia="宋体" w:cs="Times New Roman"/>
          <w:kern w:val="0"/>
          <w:szCs w:val="32"/>
          <w:u w:val="single"/>
          <w:lang w:val="en-US" w:eastAsia="zh-CN"/>
        </w:rPr>
        <w:t xml:space="preserve"> </w:t>
      </w:r>
    </w:p>
    <w:p>
      <w:pPr>
        <w:widowControl/>
        <w:adjustRightInd w:val="0"/>
        <w:snapToGrid w:val="0"/>
        <w:spacing w:after="0" w:line="560" w:lineRule="exact"/>
        <w:ind w:firstLine="960" w:firstLineChars="300"/>
        <w:jc w:val="left"/>
        <w:outlineLvl w:val="9"/>
        <w:rPr>
          <w:rFonts w:ascii="Times New Roman" w:hAnsi="Times New Roman" w:eastAsia="宋体" w:cs="Times New Roman"/>
          <w:b/>
          <w:kern w:val="0"/>
          <w:szCs w:val="32"/>
          <w:u w:val="single"/>
        </w:rPr>
      </w:pPr>
      <w:r>
        <w:rPr>
          <w:rFonts w:ascii="Times New Roman" w:hAnsi="Times New Roman" w:eastAsia="宋体" w:cs="Times New Roman"/>
          <w:kern w:val="0"/>
          <w:szCs w:val="32"/>
        </w:rPr>
        <w:t>申报单位：</w:t>
      </w:r>
      <w:r>
        <w:rPr>
          <w:rFonts w:ascii="Times New Roman" w:hAnsi="Times New Roman" w:eastAsia="宋体" w:cs="Times New Roman"/>
          <w:kern w:val="0"/>
          <w:szCs w:val="32"/>
          <w:u w:val="single"/>
        </w:rPr>
        <w:t xml:space="preserve">  （盖章）                        </w:t>
      </w:r>
    </w:p>
    <w:p>
      <w:pPr>
        <w:widowControl/>
        <w:adjustRightInd w:val="0"/>
        <w:snapToGrid w:val="0"/>
        <w:spacing w:after="0" w:line="560" w:lineRule="exact"/>
        <w:ind w:firstLine="960" w:firstLineChars="300"/>
        <w:jc w:val="left"/>
        <w:outlineLvl w:val="9"/>
        <w:rPr>
          <w:rFonts w:ascii="Times New Roman" w:hAnsi="Times New Roman" w:eastAsia="宋体" w:cs="Times New Roman"/>
          <w:kern w:val="0"/>
          <w:szCs w:val="32"/>
          <w:u w:val="single"/>
        </w:rPr>
      </w:pPr>
      <w:r>
        <w:rPr>
          <w:rFonts w:hint="eastAsia" w:ascii="Times New Roman" w:hAnsi="Times New Roman" w:eastAsia="宋体" w:cs="Times New Roman"/>
          <w:kern w:val="0"/>
          <w:szCs w:val="32"/>
          <w:lang w:val="en-US" w:eastAsia="zh-CN"/>
        </w:rPr>
        <w:t>项目</w:t>
      </w:r>
      <w:r>
        <w:rPr>
          <w:rFonts w:ascii="Times New Roman" w:hAnsi="Times New Roman" w:eastAsia="宋体" w:cs="Times New Roman"/>
          <w:kern w:val="0"/>
          <w:szCs w:val="32"/>
        </w:rPr>
        <w:t>负责人：</w:t>
      </w:r>
      <w:r>
        <w:rPr>
          <w:rFonts w:ascii="Times New Roman" w:hAnsi="Times New Roman" w:eastAsia="宋体" w:cs="Times New Roman"/>
          <w:kern w:val="0"/>
          <w:szCs w:val="32"/>
          <w:u w:val="single"/>
        </w:rPr>
        <w:t xml:space="preserve">                                </w:t>
      </w:r>
    </w:p>
    <w:p>
      <w:pPr>
        <w:widowControl/>
        <w:adjustRightInd w:val="0"/>
        <w:snapToGrid w:val="0"/>
        <w:spacing w:after="0" w:line="560" w:lineRule="exact"/>
        <w:ind w:firstLine="960" w:firstLineChars="300"/>
        <w:jc w:val="left"/>
        <w:outlineLvl w:val="9"/>
        <w:rPr>
          <w:rFonts w:ascii="Times New Roman" w:hAnsi="Times New Roman" w:eastAsia="宋体" w:cs="Times New Roman"/>
          <w:b/>
          <w:kern w:val="0"/>
          <w:szCs w:val="32"/>
          <w:u w:val="single"/>
        </w:rPr>
      </w:pPr>
      <w:r>
        <w:rPr>
          <w:rFonts w:ascii="Times New Roman" w:hAnsi="Times New Roman" w:eastAsia="宋体" w:cs="Times New Roman"/>
          <w:kern w:val="0"/>
          <w:szCs w:val="32"/>
        </w:rPr>
        <w:t>联系电话：</w:t>
      </w:r>
      <w:r>
        <w:rPr>
          <w:rFonts w:ascii="Times New Roman" w:hAnsi="Times New Roman" w:eastAsia="宋体" w:cs="Times New Roman"/>
          <w:kern w:val="0"/>
          <w:szCs w:val="32"/>
          <w:u w:val="single"/>
        </w:rPr>
        <w:t xml:space="preserve">                                  </w:t>
      </w:r>
    </w:p>
    <w:p>
      <w:pPr>
        <w:widowControl/>
        <w:adjustRightInd w:val="0"/>
        <w:snapToGrid w:val="0"/>
        <w:spacing w:after="0" w:line="560" w:lineRule="exact"/>
        <w:ind w:firstLine="960" w:firstLineChars="300"/>
        <w:jc w:val="left"/>
        <w:outlineLvl w:val="9"/>
        <w:rPr>
          <w:rFonts w:ascii="Times New Roman" w:hAnsi="Times New Roman" w:eastAsia="宋体" w:cs="Times New Roman"/>
          <w:b/>
          <w:kern w:val="0"/>
          <w:szCs w:val="32"/>
          <w:u w:val="single"/>
        </w:rPr>
      </w:pPr>
      <w:r>
        <w:rPr>
          <w:rFonts w:ascii="Times New Roman" w:hAnsi="Times New Roman" w:eastAsia="宋体" w:cs="Times New Roman"/>
          <w:kern w:val="0"/>
          <w:szCs w:val="32"/>
        </w:rPr>
        <w:t>电子邮箱：</w:t>
      </w:r>
      <w:r>
        <w:rPr>
          <w:rFonts w:ascii="Times New Roman" w:hAnsi="Times New Roman" w:eastAsia="宋体" w:cs="Times New Roman"/>
          <w:kern w:val="0"/>
          <w:szCs w:val="32"/>
          <w:u w:val="single"/>
        </w:rPr>
        <w:t xml:space="preserve">                                  </w:t>
      </w:r>
    </w:p>
    <w:p>
      <w:pPr>
        <w:widowControl/>
        <w:tabs>
          <w:tab w:val="left" w:pos="3278"/>
        </w:tabs>
        <w:adjustRightInd w:val="0"/>
        <w:snapToGrid w:val="0"/>
        <w:spacing w:after="0" w:line="560" w:lineRule="exact"/>
        <w:ind w:firstLine="0" w:firstLineChars="0"/>
        <w:jc w:val="left"/>
        <w:outlineLvl w:val="9"/>
        <w:rPr>
          <w:rFonts w:ascii="Times New Roman" w:hAnsi="Times New Roman" w:eastAsia="黑体" w:cs="Times New Roman"/>
          <w:b/>
          <w:kern w:val="0"/>
          <w:szCs w:val="32"/>
        </w:rPr>
      </w:pPr>
      <w:r>
        <w:rPr>
          <w:rFonts w:ascii="Times New Roman" w:hAnsi="Times New Roman" w:cs="Times New Roman"/>
          <w:b/>
          <w:kern w:val="0"/>
          <w:szCs w:val="32"/>
        </w:rPr>
        <w:tab/>
      </w:r>
    </w:p>
    <w:p>
      <w:pPr>
        <w:widowControl w:val="0"/>
        <w:adjustRightInd w:val="0"/>
        <w:snapToGrid w:val="0"/>
        <w:spacing w:after="0" w:line="560" w:lineRule="exact"/>
        <w:ind w:firstLine="0" w:firstLineChars="0"/>
        <w:jc w:val="center"/>
        <w:outlineLvl w:val="9"/>
        <w:rPr>
          <w:rFonts w:ascii="Times New Roman" w:hAnsi="Times New Roman" w:eastAsia="黑体" w:cs="Times New Roman"/>
          <w:b/>
          <w:kern w:val="2"/>
          <w:szCs w:val="32"/>
        </w:rPr>
      </w:pPr>
      <w:r>
        <w:rPr>
          <w:rFonts w:ascii="Times New Roman" w:hAnsi="Times New Roman" w:eastAsia="黑体" w:cs="Times New Roman"/>
          <w:b/>
          <w:kern w:val="0"/>
          <w:szCs w:val="32"/>
        </w:rPr>
        <w:t xml:space="preserve">二〇    </w:t>
      </w:r>
      <w:r>
        <w:rPr>
          <w:rFonts w:hint="eastAsia" w:ascii="Times New Roman" w:hAnsi="Times New Roman" w:eastAsia="黑体" w:cs="Times New Roman"/>
          <w:b/>
          <w:kern w:val="0"/>
          <w:szCs w:val="32"/>
          <w:lang w:val="en-US" w:eastAsia="zh-CN"/>
        </w:rPr>
        <w:t xml:space="preserve">   </w:t>
      </w:r>
      <w:r>
        <w:rPr>
          <w:rFonts w:ascii="Times New Roman" w:hAnsi="Times New Roman" w:eastAsia="黑体" w:cs="Times New Roman"/>
          <w:b/>
          <w:kern w:val="0"/>
          <w:szCs w:val="32"/>
        </w:rPr>
        <w:t xml:space="preserve">年   </w:t>
      </w:r>
      <w:r>
        <w:rPr>
          <w:rFonts w:hint="eastAsia" w:ascii="Times New Roman" w:hAnsi="Times New Roman" w:eastAsia="黑体" w:cs="Times New Roman"/>
          <w:b/>
          <w:kern w:val="0"/>
          <w:szCs w:val="32"/>
          <w:lang w:val="en-US" w:eastAsia="zh-CN"/>
        </w:rPr>
        <w:t xml:space="preserve">   </w:t>
      </w:r>
      <w:r>
        <w:rPr>
          <w:rFonts w:ascii="Times New Roman" w:hAnsi="Times New Roman" w:eastAsia="黑体" w:cs="Times New Roman"/>
          <w:b/>
          <w:kern w:val="0"/>
          <w:szCs w:val="32"/>
        </w:rPr>
        <w:t xml:space="preserve"> 月</w:t>
      </w:r>
    </w:p>
    <w:p>
      <w:pPr>
        <w:widowControl/>
        <w:adjustRightInd w:val="0"/>
        <w:snapToGrid w:val="0"/>
        <w:spacing w:after="0" w:line="560" w:lineRule="exact"/>
        <w:ind w:firstLine="0" w:firstLineChars="0"/>
        <w:jc w:val="left"/>
        <w:outlineLvl w:val="9"/>
        <w:rPr>
          <w:rFonts w:ascii="Times New Roman" w:hAnsi="Times New Roman" w:eastAsia="黑体" w:cs="Times New Roman"/>
          <w:kern w:val="2"/>
          <w:szCs w:val="32"/>
        </w:rPr>
      </w:pPr>
      <w:r>
        <w:rPr>
          <w:rFonts w:ascii="Times New Roman" w:hAnsi="Times New Roman" w:eastAsia="黑体" w:cs="Times New Roman"/>
          <w:kern w:val="2"/>
          <w:szCs w:val="32"/>
        </w:rPr>
        <w:br w:type="page"/>
      </w:r>
    </w:p>
    <w:p>
      <w:pPr>
        <w:keepNext/>
        <w:keepLines/>
        <w:bidi w:val="0"/>
        <w:adjustRightInd w:val="0"/>
        <w:snapToGrid w:val="0"/>
        <w:spacing w:before="240" w:after="0" w:line="560" w:lineRule="exact"/>
        <w:jc w:val="center"/>
        <w:outlineLvl w:val="9"/>
        <w:rPr>
          <w:rFonts w:hint="eastAsia" w:ascii="Times New Roman" w:hAnsi="Times New Roman" w:eastAsia="黑体" w:cs="Times New Roman"/>
          <w:bCs/>
          <w:color w:val="auto"/>
          <w:sz w:val="32"/>
          <w:szCs w:val="32"/>
          <w:lang w:val="en-US" w:eastAsia="zh-CN" w:bidi="ar-SA"/>
        </w:rPr>
      </w:pPr>
      <w:r>
        <w:rPr>
          <w:rFonts w:hint="eastAsia" w:ascii="Times New Roman" w:hAnsi="Times New Roman" w:eastAsia="黑体" w:cs="Times New Roman"/>
          <w:bCs/>
          <w:color w:val="auto"/>
          <w:sz w:val="32"/>
          <w:szCs w:val="32"/>
          <w:lang w:val="en-US" w:eastAsia="zh-CN" w:bidi="ar-SA"/>
        </w:rPr>
        <w:t>项目基本情况表</w:t>
      </w:r>
    </w:p>
    <w:tbl>
      <w:tblPr>
        <w:tblStyle w:val="13"/>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2"/>
        <w:gridCol w:w="1202"/>
        <w:gridCol w:w="1757"/>
        <w:gridCol w:w="2016"/>
        <w:gridCol w:w="537"/>
        <w:gridCol w:w="1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2122" w:type="dxa"/>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r>
              <w:rPr>
                <w:rFonts w:ascii="Times New Roman" w:hAnsi="Times New Roman" w:eastAsia="宋体" w:cs="Times New Roman"/>
                <w:kern w:val="2"/>
                <w:sz w:val="28"/>
                <w:szCs w:val="28"/>
              </w:rPr>
              <w:t>项目名称</w:t>
            </w:r>
          </w:p>
        </w:tc>
        <w:tc>
          <w:tcPr>
            <w:tcW w:w="7331" w:type="dxa"/>
            <w:gridSpan w:val="5"/>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2122" w:type="dxa"/>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r>
              <w:rPr>
                <w:rFonts w:hint="eastAsia" w:ascii="宋体" w:hAnsi="宋体" w:eastAsia="宋体" w:cs="宋体"/>
                <w:kern w:val="2"/>
                <w:sz w:val="28"/>
                <w:szCs w:val="28"/>
                <w:lang w:val="en-US" w:eastAsia="zh-CN"/>
              </w:rPr>
              <w:t>拟申请财政补助金额（万元）</w:t>
            </w:r>
          </w:p>
        </w:tc>
        <w:tc>
          <w:tcPr>
            <w:tcW w:w="7331" w:type="dxa"/>
            <w:gridSpan w:val="5"/>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2122" w:type="dxa"/>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Times New Roman" w:hAnsi="Times New Roman" w:eastAsia="宋体" w:cs="Times New Roman"/>
                <w:kern w:val="2"/>
                <w:sz w:val="28"/>
                <w:szCs w:val="28"/>
                <w:lang w:val="en-US" w:eastAsia="zh-CN"/>
              </w:rPr>
            </w:pPr>
            <w:r>
              <w:rPr>
                <w:rFonts w:hint="eastAsia" w:ascii="Times New Roman" w:hAnsi="Times New Roman" w:eastAsia="宋体" w:cs="Times New Roman"/>
                <w:kern w:val="2"/>
                <w:sz w:val="28"/>
                <w:szCs w:val="28"/>
                <w:lang w:val="en-US" w:eastAsia="zh-CN"/>
              </w:rPr>
              <w:t>申报</w:t>
            </w:r>
            <w:r>
              <w:rPr>
                <w:rFonts w:ascii="Times New Roman" w:hAnsi="Times New Roman" w:eastAsia="宋体" w:cs="Times New Roman"/>
                <w:kern w:val="2"/>
                <w:sz w:val="28"/>
                <w:szCs w:val="28"/>
              </w:rPr>
              <w:t>单位</w:t>
            </w:r>
            <w:r>
              <w:rPr>
                <w:rFonts w:hint="eastAsia" w:ascii="Times New Roman" w:hAnsi="Times New Roman" w:eastAsia="宋体" w:cs="Times New Roman"/>
                <w:kern w:val="2"/>
                <w:sz w:val="28"/>
                <w:szCs w:val="28"/>
                <w:lang w:val="en-US" w:eastAsia="zh-CN"/>
              </w:rPr>
              <w:t>名称</w:t>
            </w:r>
          </w:p>
        </w:tc>
        <w:tc>
          <w:tcPr>
            <w:tcW w:w="2959" w:type="dxa"/>
            <w:gridSpan w:val="2"/>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p>
        </w:tc>
        <w:tc>
          <w:tcPr>
            <w:tcW w:w="2016" w:type="dxa"/>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r>
              <w:rPr>
                <w:rFonts w:ascii="Times New Roman" w:hAnsi="Times New Roman" w:eastAsia="宋体" w:cs="Times New Roman"/>
                <w:kern w:val="2"/>
                <w:sz w:val="28"/>
                <w:szCs w:val="28"/>
              </w:rPr>
              <w:t>法人代表</w:t>
            </w:r>
          </w:p>
        </w:tc>
        <w:tc>
          <w:tcPr>
            <w:tcW w:w="2356" w:type="dxa"/>
            <w:gridSpan w:val="2"/>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212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336" w:firstLineChars="120"/>
              <w:jc w:val="left"/>
              <w:textAlignment w:val="auto"/>
              <w:outlineLvl w:val="9"/>
              <w:rPr>
                <w:rFonts w:hint="eastAsia" w:ascii="Times New Roman" w:hAnsi="Times New Roman" w:eastAsia="宋体" w:cs="Times New Roman"/>
                <w:kern w:val="2"/>
                <w:sz w:val="28"/>
                <w:szCs w:val="28"/>
                <w:lang w:val="en-US" w:eastAsia="zh-CN"/>
              </w:rPr>
            </w:pPr>
            <w:r>
              <w:rPr>
                <w:rFonts w:hint="eastAsia" w:ascii="Times New Roman" w:hAnsi="Times New Roman" w:eastAsia="宋体" w:cs="Times New Roman"/>
                <w:kern w:val="2"/>
                <w:sz w:val="28"/>
                <w:szCs w:val="28"/>
                <w:lang w:val="en-US" w:eastAsia="zh-CN"/>
              </w:rPr>
              <w:t>单位</w:t>
            </w:r>
            <w:r>
              <w:rPr>
                <w:rFonts w:hint="default" w:ascii="Times New Roman" w:hAnsi="Times New Roman" w:eastAsia="宋体" w:cs="Times New Roman"/>
                <w:kern w:val="2"/>
                <w:sz w:val="28"/>
                <w:szCs w:val="28"/>
                <w:lang w:val="en-US" w:eastAsia="zh-CN"/>
              </w:rPr>
              <w:t>地址</w:t>
            </w:r>
          </w:p>
        </w:tc>
        <w:tc>
          <w:tcPr>
            <w:tcW w:w="2959" w:type="dxa"/>
            <w:gridSpan w:val="2"/>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p>
        </w:tc>
        <w:tc>
          <w:tcPr>
            <w:tcW w:w="2016" w:type="dxa"/>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r>
              <w:rPr>
                <w:rFonts w:ascii="Times New Roman" w:hAnsi="Times New Roman" w:eastAsia="宋体" w:cs="Times New Roman"/>
                <w:kern w:val="2"/>
                <w:sz w:val="28"/>
                <w:szCs w:val="28"/>
              </w:rPr>
              <w:t>邮编</w:t>
            </w:r>
          </w:p>
        </w:tc>
        <w:tc>
          <w:tcPr>
            <w:tcW w:w="2356" w:type="dxa"/>
            <w:gridSpan w:val="2"/>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3324" w:type="dxa"/>
            <w:gridSpan w:val="2"/>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336" w:firstLineChars="120"/>
              <w:jc w:val="left"/>
              <w:textAlignment w:val="auto"/>
              <w:outlineLvl w:val="9"/>
              <w:rPr>
                <w:rFonts w:ascii="Times New Roman" w:hAnsi="Times New Roman" w:eastAsia="宋体" w:cs="Times New Roman"/>
                <w:kern w:val="2"/>
                <w:sz w:val="28"/>
                <w:szCs w:val="28"/>
              </w:rPr>
            </w:pPr>
            <w:r>
              <w:rPr>
                <w:rFonts w:hint="eastAsia" w:ascii="Times New Roman" w:hAnsi="Times New Roman" w:eastAsia="宋体" w:cs="Times New Roman"/>
                <w:kern w:val="2"/>
                <w:sz w:val="28"/>
                <w:szCs w:val="28"/>
                <w:lang w:val="en-US" w:eastAsia="zh-CN"/>
              </w:rPr>
              <w:t>社会统一信用代码</w:t>
            </w:r>
          </w:p>
        </w:tc>
        <w:tc>
          <w:tcPr>
            <w:tcW w:w="6129" w:type="dxa"/>
            <w:gridSpan w:val="4"/>
            <w:vAlign w:val="center"/>
          </w:tcPr>
          <w:p>
            <w:pPr>
              <w:widowControl w:val="0"/>
              <w:adjustRightInd w:val="0"/>
              <w:snapToGrid w:val="0"/>
              <w:spacing w:after="0" w:line="240" w:lineRule="auto"/>
              <w:ind w:firstLine="0" w:firstLineChars="0"/>
              <w:jc w:val="center"/>
              <w:outlineLvl w:val="9"/>
              <w:rPr>
                <w:rFonts w:hint="eastAsia" w:ascii="Times New Roman" w:hAnsi="Times New Roman" w:eastAsia="宋体" w:cs="Times New Roman"/>
                <w:kern w:val="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212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outlineLvl w:val="9"/>
              <w:rPr>
                <w:rFonts w:hint="eastAsia" w:ascii="Times New Roman" w:hAnsi="Times New Roman" w:eastAsia="宋体" w:cs="Times New Roman"/>
                <w:kern w:val="2"/>
                <w:sz w:val="28"/>
                <w:szCs w:val="28"/>
                <w:lang w:val="en-US" w:eastAsia="zh-CN"/>
              </w:rPr>
            </w:pPr>
            <w:r>
              <w:rPr>
                <w:rFonts w:hint="eastAsia" w:ascii="Times New Roman" w:hAnsi="Times New Roman" w:eastAsia="宋体" w:cs="Times New Roman"/>
                <w:kern w:val="2"/>
                <w:sz w:val="28"/>
                <w:szCs w:val="28"/>
                <w:lang w:val="en-US" w:eastAsia="zh-CN"/>
              </w:rPr>
              <w:t>上年度总营收</w:t>
            </w:r>
          </w:p>
        </w:tc>
        <w:tc>
          <w:tcPr>
            <w:tcW w:w="2959" w:type="dxa"/>
            <w:gridSpan w:val="2"/>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p>
        </w:tc>
        <w:tc>
          <w:tcPr>
            <w:tcW w:w="2016" w:type="dxa"/>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Times New Roman" w:hAnsi="Times New Roman" w:eastAsia="宋体" w:cs="Times New Roman"/>
                <w:kern w:val="2"/>
                <w:sz w:val="28"/>
                <w:szCs w:val="28"/>
                <w:lang w:val="en-US" w:eastAsia="zh-CN"/>
              </w:rPr>
            </w:pPr>
            <w:r>
              <w:rPr>
                <w:rFonts w:hint="eastAsia" w:ascii="Times New Roman" w:hAnsi="Times New Roman" w:eastAsia="宋体" w:cs="Times New Roman"/>
                <w:kern w:val="2"/>
                <w:sz w:val="28"/>
                <w:szCs w:val="28"/>
                <w:lang w:val="en-US" w:eastAsia="zh-CN"/>
              </w:rPr>
              <w:t>上年度纳税额</w:t>
            </w:r>
          </w:p>
        </w:tc>
        <w:tc>
          <w:tcPr>
            <w:tcW w:w="2356" w:type="dxa"/>
            <w:gridSpan w:val="2"/>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212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outlineLvl w:val="9"/>
              <w:rPr>
                <w:rFonts w:hint="default" w:ascii="Times New Roman" w:hAnsi="Times New Roman" w:eastAsia="宋体" w:cs="Times New Roman"/>
                <w:kern w:val="2"/>
                <w:sz w:val="28"/>
                <w:szCs w:val="28"/>
                <w:lang w:val="en-US" w:eastAsia="zh-CN"/>
              </w:rPr>
            </w:pPr>
            <w:r>
              <w:rPr>
                <w:rFonts w:hint="eastAsia" w:ascii="Times New Roman" w:hAnsi="Times New Roman" w:eastAsia="宋体" w:cs="Times New Roman"/>
                <w:kern w:val="2"/>
                <w:sz w:val="28"/>
                <w:szCs w:val="28"/>
                <w:lang w:val="en-US" w:eastAsia="zh-CN"/>
              </w:rPr>
              <w:t>项目联系人</w:t>
            </w:r>
          </w:p>
        </w:tc>
        <w:tc>
          <w:tcPr>
            <w:tcW w:w="2959" w:type="dxa"/>
            <w:gridSpan w:val="2"/>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p>
        </w:tc>
        <w:tc>
          <w:tcPr>
            <w:tcW w:w="2016" w:type="dxa"/>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Times New Roman" w:hAnsi="Times New Roman" w:eastAsia="宋体" w:cs="Times New Roman"/>
                <w:kern w:val="2"/>
                <w:sz w:val="28"/>
                <w:szCs w:val="28"/>
                <w:lang w:val="en-US" w:eastAsia="zh-CN"/>
              </w:rPr>
            </w:pPr>
            <w:r>
              <w:rPr>
                <w:rFonts w:hint="eastAsia" w:ascii="Times New Roman" w:hAnsi="Times New Roman" w:eastAsia="宋体" w:cs="Times New Roman"/>
                <w:kern w:val="2"/>
                <w:sz w:val="28"/>
                <w:szCs w:val="28"/>
                <w:lang w:val="en-US" w:eastAsia="zh-CN"/>
              </w:rPr>
              <w:t>身份证号</w:t>
            </w:r>
          </w:p>
        </w:tc>
        <w:tc>
          <w:tcPr>
            <w:tcW w:w="2356" w:type="dxa"/>
            <w:gridSpan w:val="2"/>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2122" w:type="dxa"/>
            <w:vAlign w:val="center"/>
          </w:tcPr>
          <w:p>
            <w:pPr>
              <w:widowControl w:val="0"/>
              <w:adjustRightInd w:val="0"/>
              <w:snapToGrid w:val="0"/>
              <w:spacing w:after="0" w:line="240" w:lineRule="auto"/>
              <w:ind w:firstLine="0" w:firstLineChars="0"/>
              <w:jc w:val="center"/>
              <w:outlineLvl w:val="9"/>
              <w:rPr>
                <w:rFonts w:hint="default" w:ascii="Times New Roman" w:hAnsi="Times New Roman" w:eastAsia="宋体" w:cs="Times New Roman"/>
                <w:kern w:val="2"/>
                <w:sz w:val="28"/>
                <w:szCs w:val="28"/>
                <w:lang w:val="en-US" w:eastAsia="zh-CN"/>
              </w:rPr>
            </w:pPr>
            <w:r>
              <w:rPr>
                <w:rFonts w:hint="eastAsia" w:ascii="Times New Roman" w:hAnsi="Times New Roman" w:eastAsia="宋体" w:cs="Times New Roman"/>
                <w:kern w:val="2"/>
                <w:sz w:val="28"/>
                <w:szCs w:val="28"/>
                <w:lang w:val="en-US" w:eastAsia="zh-CN"/>
              </w:rPr>
              <w:t>联系电话</w:t>
            </w:r>
          </w:p>
        </w:tc>
        <w:tc>
          <w:tcPr>
            <w:tcW w:w="2959" w:type="dxa"/>
            <w:gridSpan w:val="2"/>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p>
        </w:tc>
        <w:tc>
          <w:tcPr>
            <w:tcW w:w="2016" w:type="dxa"/>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default" w:ascii="Times New Roman" w:hAnsi="Times New Roman" w:eastAsia="宋体" w:cs="Times New Roman"/>
                <w:kern w:val="2"/>
                <w:sz w:val="28"/>
                <w:szCs w:val="28"/>
                <w:lang w:val="en-US" w:eastAsia="zh-CN"/>
              </w:rPr>
            </w:pPr>
            <w:r>
              <w:rPr>
                <w:rFonts w:hint="eastAsia" w:ascii="Times New Roman" w:hAnsi="Times New Roman" w:eastAsia="宋体" w:cs="Times New Roman"/>
                <w:kern w:val="2"/>
                <w:sz w:val="28"/>
                <w:szCs w:val="28"/>
                <w:lang w:val="en-US" w:eastAsia="zh-CN"/>
              </w:rPr>
              <w:t>联系邮箱</w:t>
            </w:r>
          </w:p>
        </w:tc>
        <w:tc>
          <w:tcPr>
            <w:tcW w:w="2356" w:type="dxa"/>
            <w:gridSpan w:val="2"/>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2122" w:type="dxa"/>
            <w:vAlign w:val="center"/>
          </w:tcPr>
          <w:p>
            <w:pPr>
              <w:widowControl w:val="0"/>
              <w:adjustRightInd w:val="0"/>
              <w:snapToGrid w:val="0"/>
              <w:spacing w:after="0" w:line="240" w:lineRule="auto"/>
              <w:ind w:firstLine="0" w:firstLineChars="0"/>
              <w:jc w:val="center"/>
              <w:outlineLvl w:val="9"/>
              <w:rPr>
                <w:rFonts w:hint="eastAsia" w:ascii="Times New Roman" w:hAnsi="Times New Roman" w:eastAsia="宋体" w:cs="Times New Roman"/>
                <w:kern w:val="2"/>
                <w:sz w:val="28"/>
                <w:szCs w:val="28"/>
                <w:lang w:val="en-US" w:eastAsia="zh-CN"/>
              </w:rPr>
            </w:pPr>
            <w:r>
              <w:rPr>
                <w:rFonts w:hint="eastAsia" w:ascii="Times New Roman" w:hAnsi="Times New Roman" w:eastAsia="宋体" w:cs="Times New Roman"/>
                <w:kern w:val="2"/>
                <w:sz w:val="28"/>
                <w:szCs w:val="28"/>
                <w:lang w:val="en-US" w:eastAsia="zh-CN"/>
              </w:rPr>
              <w:t>收件地址</w:t>
            </w:r>
          </w:p>
        </w:tc>
        <w:tc>
          <w:tcPr>
            <w:tcW w:w="7331" w:type="dxa"/>
            <w:gridSpan w:val="5"/>
            <w:tcMar>
              <w:top w:w="0" w:type="dxa"/>
              <w:left w:w="0" w:type="dxa"/>
              <w:bottom w:w="0" w:type="dxa"/>
              <w:right w:w="108" w:type="dxa"/>
            </w:tcMar>
            <w:vAlign w:val="center"/>
          </w:tcPr>
          <w:p>
            <w:pPr>
              <w:widowControl w:val="0"/>
              <w:adjustRightInd w:val="0"/>
              <w:snapToGrid w:val="0"/>
              <w:spacing w:after="0" w:line="240" w:lineRule="auto"/>
              <w:ind w:firstLine="0" w:firstLineChars="0"/>
              <w:jc w:val="left"/>
              <w:outlineLvl w:val="9"/>
              <w:rPr>
                <w:rFonts w:hint="eastAsia" w:ascii="Times New Roman" w:hAnsi="Times New Roman" w:eastAsia="宋体" w:cs="Times New Roman"/>
                <w:kern w:val="2"/>
                <w:sz w:val="28"/>
                <w:szCs w:val="28"/>
                <w:lang w:eastAsia="zh-CN"/>
              </w:rPr>
            </w:pPr>
            <w:r>
              <w:rPr>
                <w:rFonts w:hint="eastAsia" w:ascii="Times New Roman" w:hAnsi="Times New Roman" w:eastAsia="宋体" w:cs="Times New Roman"/>
                <w:kern w:val="2"/>
                <w:sz w:val="28"/>
                <w:szCs w:val="28"/>
                <w:lang w:eastAsia="zh-CN"/>
              </w:rPr>
              <w:t>（项目管理过程中，可能涉及纸质通知邮寄，请准确填写）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2122" w:type="dxa"/>
            <w:vAlign w:val="center"/>
          </w:tcPr>
          <w:p>
            <w:pPr>
              <w:widowControl w:val="0"/>
              <w:adjustRightInd w:val="0"/>
              <w:snapToGrid w:val="0"/>
              <w:spacing w:after="0" w:line="240" w:lineRule="auto"/>
              <w:ind w:firstLine="0" w:firstLineChars="0"/>
              <w:jc w:val="center"/>
              <w:outlineLvl w:val="9"/>
              <w:rPr>
                <w:rFonts w:hint="default" w:ascii="Times New Roman" w:hAnsi="Times New Roman" w:eastAsia="宋体" w:cs="Times New Roman"/>
                <w:kern w:val="2"/>
                <w:sz w:val="28"/>
                <w:szCs w:val="28"/>
                <w:lang w:val="en-US" w:eastAsia="zh-CN"/>
              </w:rPr>
            </w:pPr>
            <w:r>
              <w:rPr>
                <w:rFonts w:hint="eastAsia" w:ascii="Times New Roman" w:hAnsi="Times New Roman" w:eastAsia="宋体" w:cs="Times New Roman"/>
                <w:kern w:val="2"/>
                <w:sz w:val="28"/>
                <w:szCs w:val="28"/>
                <w:lang w:val="en-US" w:eastAsia="zh-CN"/>
              </w:rPr>
              <w:t>开户银行账户</w:t>
            </w:r>
          </w:p>
        </w:tc>
        <w:tc>
          <w:tcPr>
            <w:tcW w:w="7331" w:type="dxa"/>
            <w:gridSpan w:val="5"/>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2122" w:type="dxa"/>
            <w:vAlign w:val="center"/>
          </w:tcPr>
          <w:p>
            <w:pPr>
              <w:widowControl w:val="0"/>
              <w:adjustRightInd w:val="0"/>
              <w:snapToGrid w:val="0"/>
              <w:spacing w:after="0" w:line="240" w:lineRule="auto"/>
              <w:ind w:firstLine="0" w:firstLineChars="0"/>
              <w:jc w:val="center"/>
              <w:outlineLvl w:val="9"/>
              <w:rPr>
                <w:rFonts w:hint="default" w:ascii="Times New Roman" w:hAnsi="Times New Roman" w:eastAsia="宋体" w:cs="Times New Roman"/>
                <w:kern w:val="2"/>
                <w:sz w:val="28"/>
                <w:szCs w:val="28"/>
                <w:lang w:val="en-US" w:eastAsia="zh-CN"/>
              </w:rPr>
            </w:pPr>
            <w:r>
              <w:rPr>
                <w:rFonts w:hint="eastAsia" w:ascii="宋体" w:hAnsi="宋体" w:eastAsia="宋体" w:cs="宋体"/>
                <w:kern w:val="2"/>
                <w:sz w:val="28"/>
                <w:szCs w:val="28"/>
                <w:lang w:val="en-US" w:eastAsia="zh-CN"/>
              </w:rPr>
              <w:t>开户银行名称</w:t>
            </w:r>
          </w:p>
        </w:tc>
        <w:tc>
          <w:tcPr>
            <w:tcW w:w="7331" w:type="dxa"/>
            <w:gridSpan w:val="5"/>
            <w:shd w:val="clear" w:color="auto" w:fill="auto"/>
            <w:tcMar>
              <w:top w:w="0" w:type="dxa"/>
              <w:left w:w="0" w:type="dxa"/>
              <w:bottom w:w="0" w:type="dxa"/>
              <w:right w:w="108" w:type="dxa"/>
            </w:tcMar>
            <w:vAlign w:val="center"/>
          </w:tcPr>
          <w:p>
            <w:pPr>
              <w:widowControl w:val="0"/>
              <w:adjustRightInd w:val="0"/>
              <w:snapToGrid w:val="0"/>
              <w:spacing w:after="0" w:line="240" w:lineRule="auto"/>
              <w:ind w:firstLine="0" w:firstLineChars="0"/>
              <w:jc w:val="left"/>
              <w:outlineLvl w:val="9"/>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eastAsia="zh-CN"/>
              </w:rPr>
              <w:t>（</w:t>
            </w:r>
            <w:r>
              <w:rPr>
                <w:rFonts w:hint="eastAsia" w:ascii="宋体" w:hAnsi="宋体" w:eastAsia="宋体" w:cs="宋体"/>
                <w:kern w:val="2"/>
                <w:sz w:val="28"/>
                <w:szCs w:val="28"/>
              </w:rPr>
              <w:t>请规范填写</w:t>
            </w:r>
            <w:r>
              <w:rPr>
                <w:rFonts w:hint="eastAsia" w:ascii="宋体" w:hAnsi="宋体" w:eastAsia="宋体" w:cs="宋体"/>
                <w:kern w:val="2"/>
                <w:sz w:val="28"/>
                <w:szCs w:val="28"/>
                <w:lang w:eastAsia="zh-CN"/>
              </w:rPr>
              <w:t>，</w:t>
            </w:r>
            <w:r>
              <w:rPr>
                <w:rFonts w:hint="eastAsia" w:ascii="宋体" w:hAnsi="宋体" w:eastAsia="宋体" w:cs="宋体"/>
                <w:kern w:val="2"/>
                <w:sz w:val="28"/>
                <w:szCs w:val="28"/>
              </w:rPr>
              <w:t>如“××银行深圳××支行（或营业部）”）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2122" w:type="dxa"/>
            <w:vAlign w:val="center"/>
          </w:tcPr>
          <w:p>
            <w:pPr>
              <w:widowControl w:val="0"/>
              <w:adjustRightInd w:val="0"/>
              <w:snapToGrid w:val="0"/>
              <w:spacing w:after="0" w:line="240" w:lineRule="auto"/>
              <w:ind w:firstLine="0" w:firstLineChars="0"/>
              <w:jc w:val="center"/>
              <w:outlineLvl w:val="9"/>
              <w:rPr>
                <w:rFonts w:hint="eastAsia" w:ascii="Times New Roman" w:hAnsi="Times New Roman" w:eastAsia="宋体" w:cs="Times New Roman"/>
                <w:kern w:val="2"/>
                <w:sz w:val="28"/>
                <w:szCs w:val="28"/>
                <w:lang w:val="en-US" w:eastAsia="zh-CN"/>
              </w:rPr>
            </w:pPr>
            <w:r>
              <w:rPr>
                <w:rFonts w:hint="eastAsia" w:ascii="宋体" w:hAnsi="宋体" w:eastAsia="宋体" w:cs="宋体"/>
                <w:kern w:val="2"/>
                <w:sz w:val="28"/>
                <w:szCs w:val="28"/>
                <w:lang w:val="en-US" w:eastAsia="zh-CN"/>
              </w:rPr>
              <w:t>开户银行</w:t>
            </w:r>
            <w:r>
              <w:rPr>
                <w:rFonts w:hint="eastAsia" w:ascii="Times New Roman" w:hAnsi="Times New Roman" w:eastAsia="宋体" w:cs="Times New Roman"/>
                <w:kern w:val="2"/>
                <w:sz w:val="28"/>
                <w:szCs w:val="28"/>
                <w:lang w:val="en-US" w:eastAsia="zh-CN"/>
              </w:rPr>
              <w:t>账号</w:t>
            </w:r>
          </w:p>
        </w:tc>
        <w:tc>
          <w:tcPr>
            <w:tcW w:w="7331" w:type="dxa"/>
            <w:gridSpan w:val="5"/>
            <w:shd w:val="clear" w:color="auto" w:fill="auto"/>
            <w:tcMar>
              <w:top w:w="0" w:type="dxa"/>
              <w:left w:w="0" w:type="dxa"/>
              <w:bottom w:w="0" w:type="dxa"/>
              <w:right w:w="108" w:type="dxa"/>
            </w:tcMar>
            <w:vAlign w:val="center"/>
          </w:tcPr>
          <w:p>
            <w:pPr>
              <w:widowControl w:val="0"/>
              <w:adjustRightInd w:val="0"/>
              <w:snapToGrid w:val="0"/>
              <w:spacing w:after="0" w:line="240" w:lineRule="auto"/>
              <w:ind w:firstLine="0" w:firstLineChars="0"/>
              <w:jc w:val="left"/>
              <w:outlineLvl w:val="9"/>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eastAsia="zh-CN"/>
              </w:rPr>
              <w:t>（</w:t>
            </w:r>
            <w:r>
              <w:rPr>
                <w:rFonts w:hint="eastAsia" w:ascii="宋体" w:hAnsi="宋体" w:eastAsia="宋体" w:cs="宋体"/>
                <w:kern w:val="2"/>
                <w:sz w:val="28"/>
                <w:szCs w:val="28"/>
              </w:rPr>
              <w:t>请填写人民币账户</w:t>
            </w:r>
            <w:r>
              <w:rPr>
                <w:rFonts w:hint="eastAsia" w:ascii="宋体" w:hAnsi="宋体" w:eastAsia="宋体" w:cs="宋体"/>
                <w:kern w:val="2"/>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2122" w:type="dxa"/>
            <w:vAlign w:val="center"/>
          </w:tcPr>
          <w:p>
            <w:pPr>
              <w:widowControl w:val="0"/>
              <w:adjustRightInd w:val="0"/>
              <w:snapToGrid w:val="0"/>
              <w:spacing w:after="0" w:line="240" w:lineRule="auto"/>
              <w:ind w:firstLine="0" w:firstLineChars="0"/>
              <w:jc w:val="center"/>
              <w:outlineLvl w:val="9"/>
              <w:rPr>
                <w:rFonts w:hint="default" w:ascii="宋体" w:hAnsi="宋体" w:eastAsia="宋体" w:cs="宋体"/>
                <w:kern w:val="2"/>
                <w:sz w:val="28"/>
                <w:szCs w:val="28"/>
                <w:lang w:val="en-US" w:eastAsia="zh-CN"/>
              </w:rPr>
            </w:pPr>
            <w:r>
              <w:rPr>
                <w:rFonts w:hint="eastAsia" w:ascii="宋体" w:hAnsi="宋体" w:eastAsia="宋体" w:cs="宋体"/>
                <w:kern w:val="2"/>
                <w:sz w:val="28"/>
                <w:szCs w:val="28"/>
                <w:lang w:val="en-US" w:eastAsia="zh-CN"/>
              </w:rPr>
              <w:t>项目实施地</w:t>
            </w:r>
          </w:p>
        </w:tc>
        <w:tc>
          <w:tcPr>
            <w:tcW w:w="7331" w:type="dxa"/>
            <w:gridSpan w:val="5"/>
            <w:shd w:val="clear" w:color="auto" w:fill="auto"/>
            <w:tcMar>
              <w:top w:w="0" w:type="dxa"/>
              <w:left w:w="0" w:type="dxa"/>
              <w:bottom w:w="0" w:type="dxa"/>
              <w:right w:w="108" w:type="dxa"/>
            </w:tcMar>
            <w:vAlign w:val="center"/>
          </w:tcPr>
          <w:p>
            <w:pPr>
              <w:widowControl w:val="0"/>
              <w:adjustRightInd w:val="0"/>
              <w:snapToGrid w:val="0"/>
              <w:spacing w:after="0" w:line="240" w:lineRule="auto"/>
              <w:ind w:firstLine="0" w:firstLineChars="0"/>
              <w:jc w:val="left"/>
              <w:outlineLvl w:val="9"/>
              <w:rPr>
                <w:rFonts w:hint="eastAsia" w:ascii="宋体" w:hAnsi="宋体" w:eastAsia="宋体" w:cs="宋体"/>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5" w:hRule="atLeast"/>
          <w:jc w:val="center"/>
        </w:trPr>
        <w:tc>
          <w:tcPr>
            <w:tcW w:w="2122" w:type="dxa"/>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8"/>
                <w:szCs w:val="28"/>
                <w:lang w:val="en-US" w:eastAsia="zh-CN"/>
              </w:rPr>
            </w:pPr>
            <w:r>
              <w:rPr>
                <w:rFonts w:hint="eastAsia" w:ascii="宋体" w:hAnsi="宋体" w:eastAsia="宋体" w:cs="宋体"/>
                <w:kern w:val="2"/>
                <w:sz w:val="28"/>
                <w:szCs w:val="28"/>
                <w:lang w:val="en-US" w:eastAsia="zh-CN"/>
              </w:rPr>
              <w:t>项目基本情况</w:t>
            </w:r>
          </w:p>
          <w:p>
            <w:pPr>
              <w:widowControl w:val="0"/>
              <w:adjustRightInd w:val="0"/>
              <w:snapToGrid w:val="0"/>
              <w:spacing w:after="0" w:line="240" w:lineRule="auto"/>
              <w:ind w:firstLine="0" w:firstLineChars="0"/>
              <w:jc w:val="center"/>
              <w:outlineLvl w:val="9"/>
              <w:rPr>
                <w:rFonts w:hint="eastAsia" w:ascii="宋体" w:hAnsi="宋体" w:eastAsia="宋体" w:cs="宋体"/>
                <w:kern w:val="2"/>
                <w:sz w:val="28"/>
                <w:szCs w:val="28"/>
              </w:rPr>
            </w:pPr>
            <w:r>
              <w:rPr>
                <w:rFonts w:hint="eastAsia" w:ascii="宋体" w:hAnsi="宋体" w:eastAsia="宋体" w:cs="宋体"/>
                <w:kern w:val="2"/>
                <w:sz w:val="28"/>
                <w:szCs w:val="28"/>
              </w:rPr>
              <w:t>（</w:t>
            </w:r>
            <w:r>
              <w:rPr>
                <w:rFonts w:hint="eastAsia" w:ascii="宋体" w:hAnsi="宋体" w:eastAsia="宋体" w:cs="宋体"/>
                <w:kern w:val="2"/>
                <w:sz w:val="28"/>
                <w:szCs w:val="28"/>
                <w:lang w:val="en-US" w:eastAsia="zh-CN"/>
              </w:rPr>
              <w:t>5</w:t>
            </w:r>
            <w:r>
              <w:rPr>
                <w:rFonts w:hint="eastAsia" w:ascii="宋体" w:hAnsi="宋体" w:eastAsia="宋体" w:cs="宋体"/>
                <w:kern w:val="2"/>
                <w:sz w:val="28"/>
                <w:szCs w:val="28"/>
              </w:rPr>
              <w:t>00字以内）</w:t>
            </w:r>
          </w:p>
        </w:tc>
        <w:tc>
          <w:tcPr>
            <w:tcW w:w="7331" w:type="dxa"/>
            <w:gridSpan w:val="5"/>
            <w:tcMar>
              <w:top w:w="0" w:type="dxa"/>
              <w:left w:w="0" w:type="dxa"/>
              <w:bottom w:w="0" w:type="dxa"/>
              <w:right w:w="108" w:type="dxa"/>
            </w:tcMar>
            <w:vAlign w:val="center"/>
          </w:tcPr>
          <w:p>
            <w:pPr>
              <w:widowControl w:val="0"/>
              <w:adjustRightInd w:val="0"/>
              <w:snapToGrid w:val="0"/>
              <w:spacing w:after="0" w:line="240" w:lineRule="auto"/>
              <w:ind w:firstLine="0" w:firstLineChars="0"/>
              <w:jc w:val="both"/>
              <w:outlineLvl w:val="9"/>
              <w:rPr>
                <w:rFonts w:hint="eastAsia" w:ascii="宋体" w:hAnsi="宋体" w:eastAsia="宋体" w:cs="宋体"/>
                <w:kern w:val="2"/>
                <w:sz w:val="28"/>
                <w:szCs w:val="28"/>
                <w:lang w:val="en-US" w:eastAsia="zh-CN"/>
              </w:rPr>
            </w:pPr>
            <w:r>
              <w:rPr>
                <w:rFonts w:hint="eastAsia" w:ascii="宋体" w:hAnsi="宋体" w:eastAsia="宋体" w:cs="宋体"/>
                <w:kern w:val="2"/>
                <w:sz w:val="28"/>
                <w:szCs w:val="28"/>
                <w:lang w:val="en-US" w:eastAsia="zh-CN"/>
              </w:rPr>
              <w:t>（如：项目单位业务情况、海试所属项目及其获财政资助情况、开展海试活动的目的等）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2122" w:type="dxa"/>
            <w:vMerge w:val="restart"/>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8"/>
                <w:szCs w:val="28"/>
                <w:lang w:val="en-US" w:eastAsia="zh-CN"/>
              </w:rPr>
            </w:pPr>
            <w:r>
              <w:rPr>
                <w:rFonts w:hint="eastAsia" w:ascii="宋体" w:hAnsi="宋体" w:eastAsia="宋体" w:cs="宋体"/>
                <w:kern w:val="2"/>
                <w:sz w:val="28"/>
                <w:szCs w:val="28"/>
                <w:lang w:val="en-US" w:eastAsia="zh-CN"/>
              </w:rPr>
              <w:t>上年度</w:t>
            </w:r>
          </w:p>
          <w:p>
            <w:pPr>
              <w:widowControl w:val="0"/>
              <w:adjustRightInd w:val="0"/>
              <w:snapToGrid w:val="0"/>
              <w:spacing w:after="0" w:line="240" w:lineRule="auto"/>
              <w:ind w:firstLine="0" w:firstLineChars="0"/>
              <w:jc w:val="center"/>
              <w:outlineLvl w:val="9"/>
              <w:rPr>
                <w:rFonts w:hint="eastAsia" w:ascii="宋体" w:hAnsi="宋体" w:eastAsia="宋体" w:cs="宋体"/>
                <w:kern w:val="2"/>
                <w:sz w:val="28"/>
                <w:szCs w:val="28"/>
                <w:lang w:val="en-US" w:eastAsia="zh-CN"/>
              </w:rPr>
            </w:pPr>
            <w:r>
              <w:rPr>
                <w:rFonts w:hint="eastAsia" w:ascii="宋体" w:hAnsi="宋体" w:eastAsia="宋体" w:cs="宋体"/>
                <w:kern w:val="2"/>
                <w:sz w:val="28"/>
                <w:szCs w:val="28"/>
                <w:lang w:val="en-US" w:eastAsia="zh-CN"/>
              </w:rPr>
              <w:t>海试情况</w:t>
            </w:r>
          </w:p>
        </w:tc>
        <w:tc>
          <w:tcPr>
            <w:tcW w:w="1202" w:type="dxa"/>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8"/>
                <w:szCs w:val="28"/>
                <w:lang w:val="en-US" w:eastAsia="zh-CN"/>
              </w:rPr>
            </w:pPr>
            <w:r>
              <w:rPr>
                <w:rFonts w:hint="eastAsia" w:ascii="宋体" w:hAnsi="宋体" w:eastAsia="宋体" w:cs="宋体"/>
                <w:kern w:val="2"/>
                <w:sz w:val="28"/>
                <w:szCs w:val="28"/>
                <w:lang w:val="en-US" w:eastAsia="zh-CN"/>
              </w:rPr>
              <w:t>时间</w:t>
            </w:r>
          </w:p>
        </w:tc>
        <w:tc>
          <w:tcPr>
            <w:tcW w:w="1757" w:type="dxa"/>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8"/>
                <w:szCs w:val="28"/>
                <w:lang w:val="en-US" w:eastAsia="zh-CN"/>
              </w:rPr>
            </w:pPr>
            <w:r>
              <w:rPr>
                <w:rFonts w:hint="eastAsia" w:ascii="宋体" w:hAnsi="宋体" w:eastAsia="宋体" w:cs="宋体"/>
                <w:kern w:val="2"/>
                <w:sz w:val="28"/>
                <w:szCs w:val="28"/>
                <w:lang w:val="en-US" w:eastAsia="zh-CN"/>
              </w:rPr>
              <w:t>海上试验场/第三方机构</w:t>
            </w:r>
          </w:p>
        </w:tc>
        <w:tc>
          <w:tcPr>
            <w:tcW w:w="2553" w:type="dxa"/>
            <w:gridSpan w:val="2"/>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测试内容</w:t>
            </w:r>
          </w:p>
        </w:tc>
        <w:tc>
          <w:tcPr>
            <w:tcW w:w="1819" w:type="dxa"/>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8"/>
                <w:szCs w:val="28"/>
                <w:lang w:val="en-US" w:eastAsia="zh-CN"/>
              </w:rPr>
            </w:pPr>
            <w:r>
              <w:rPr>
                <w:rFonts w:hint="eastAsia" w:ascii="宋体" w:hAnsi="宋体" w:eastAsia="宋体" w:cs="宋体"/>
                <w:kern w:val="2"/>
                <w:sz w:val="28"/>
                <w:szCs w:val="28"/>
                <w:lang w:val="en-US" w:eastAsia="zh-CN"/>
              </w:rPr>
              <w:t>费用（万元）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2122" w:type="dxa"/>
            <w:vMerge w:val="continue"/>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8"/>
                <w:szCs w:val="28"/>
                <w:lang w:val="en-US" w:eastAsia="zh-CN"/>
              </w:rPr>
            </w:pPr>
          </w:p>
        </w:tc>
        <w:tc>
          <w:tcPr>
            <w:tcW w:w="1202" w:type="dxa"/>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x年x月</w:t>
            </w:r>
          </w:p>
        </w:tc>
        <w:tc>
          <w:tcPr>
            <w:tcW w:w="1757" w:type="dxa"/>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8"/>
                <w:szCs w:val="28"/>
                <w:lang w:val="en-US" w:eastAsia="zh-CN"/>
              </w:rPr>
            </w:pPr>
          </w:p>
        </w:tc>
        <w:tc>
          <w:tcPr>
            <w:tcW w:w="2553" w:type="dxa"/>
            <w:gridSpan w:val="2"/>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8"/>
                <w:szCs w:val="28"/>
                <w:lang w:val="en-US" w:eastAsia="zh-CN" w:bidi="ar-SA"/>
              </w:rPr>
            </w:pPr>
          </w:p>
        </w:tc>
        <w:tc>
          <w:tcPr>
            <w:tcW w:w="1819" w:type="dxa"/>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2122" w:type="dxa"/>
            <w:vMerge w:val="continue"/>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8"/>
                <w:szCs w:val="28"/>
                <w:lang w:val="en-US" w:eastAsia="zh-CN"/>
              </w:rPr>
            </w:pPr>
          </w:p>
        </w:tc>
        <w:tc>
          <w:tcPr>
            <w:tcW w:w="1202" w:type="dxa"/>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4"/>
                <w:szCs w:val="24"/>
                <w:lang w:val="en-US" w:eastAsia="zh-CN" w:bidi="ar-SA"/>
              </w:rPr>
            </w:pPr>
          </w:p>
        </w:tc>
        <w:tc>
          <w:tcPr>
            <w:tcW w:w="1757" w:type="dxa"/>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4"/>
                <w:szCs w:val="24"/>
                <w:lang w:val="en-US" w:eastAsia="zh-CN"/>
              </w:rPr>
            </w:pPr>
          </w:p>
        </w:tc>
        <w:tc>
          <w:tcPr>
            <w:tcW w:w="2553" w:type="dxa"/>
            <w:gridSpan w:val="2"/>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4"/>
                <w:szCs w:val="24"/>
                <w:lang w:val="en-US" w:eastAsia="zh-CN" w:bidi="ar-SA"/>
              </w:rPr>
            </w:pPr>
          </w:p>
        </w:tc>
        <w:tc>
          <w:tcPr>
            <w:tcW w:w="1819" w:type="dxa"/>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2122" w:type="dxa"/>
            <w:vMerge w:val="continue"/>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8"/>
                <w:szCs w:val="28"/>
                <w:lang w:val="en-US" w:eastAsia="zh-CN"/>
              </w:rPr>
            </w:pPr>
          </w:p>
        </w:tc>
        <w:tc>
          <w:tcPr>
            <w:tcW w:w="1202" w:type="dxa"/>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8"/>
                <w:szCs w:val="28"/>
                <w:lang w:val="en-US" w:eastAsia="zh-CN" w:bidi="ar-SA"/>
              </w:rPr>
            </w:pPr>
          </w:p>
        </w:tc>
        <w:tc>
          <w:tcPr>
            <w:tcW w:w="1757" w:type="dxa"/>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8"/>
                <w:szCs w:val="28"/>
              </w:rPr>
            </w:pPr>
          </w:p>
        </w:tc>
        <w:tc>
          <w:tcPr>
            <w:tcW w:w="2553" w:type="dxa"/>
            <w:gridSpan w:val="2"/>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8"/>
                <w:szCs w:val="28"/>
                <w:lang w:val="en-US" w:eastAsia="zh-CN" w:bidi="ar-SA"/>
              </w:rPr>
            </w:pPr>
          </w:p>
        </w:tc>
        <w:tc>
          <w:tcPr>
            <w:tcW w:w="1819" w:type="dxa"/>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2122" w:type="dxa"/>
            <w:vMerge w:val="continue"/>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8"/>
                <w:szCs w:val="28"/>
                <w:lang w:val="en-US" w:eastAsia="zh-CN"/>
              </w:rPr>
            </w:pPr>
          </w:p>
        </w:tc>
        <w:tc>
          <w:tcPr>
            <w:tcW w:w="1202" w:type="dxa"/>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8"/>
                <w:szCs w:val="28"/>
                <w:lang w:val="en-US" w:eastAsia="zh-CN" w:bidi="ar-SA"/>
              </w:rPr>
            </w:pPr>
          </w:p>
        </w:tc>
        <w:tc>
          <w:tcPr>
            <w:tcW w:w="1757" w:type="dxa"/>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8"/>
                <w:szCs w:val="28"/>
              </w:rPr>
            </w:pPr>
          </w:p>
        </w:tc>
        <w:tc>
          <w:tcPr>
            <w:tcW w:w="2553" w:type="dxa"/>
            <w:gridSpan w:val="2"/>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8"/>
                <w:szCs w:val="28"/>
                <w:lang w:val="en-US" w:eastAsia="zh-CN" w:bidi="ar-SA"/>
              </w:rPr>
            </w:pPr>
          </w:p>
        </w:tc>
        <w:tc>
          <w:tcPr>
            <w:tcW w:w="1819" w:type="dxa"/>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9" w:hRule="atLeast"/>
          <w:jc w:val="center"/>
        </w:trPr>
        <w:tc>
          <w:tcPr>
            <w:tcW w:w="9453" w:type="dxa"/>
            <w:gridSpan w:val="6"/>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p>
          <w:p>
            <w:pPr>
              <w:widowControl w:val="0"/>
              <w:adjustRightInd w:val="0"/>
              <w:snapToGrid w:val="0"/>
              <w:spacing w:after="0" w:line="240" w:lineRule="auto"/>
              <w:ind w:firstLine="0" w:firstLineChars="0"/>
              <w:jc w:val="both"/>
              <w:outlineLvl w:val="9"/>
              <w:rPr>
                <w:rFonts w:ascii="Times New Roman" w:hAnsi="Times New Roman" w:eastAsia="宋体" w:cs="Times New Roman"/>
                <w:kern w:val="2"/>
                <w:sz w:val="28"/>
                <w:szCs w:val="28"/>
              </w:rPr>
            </w:pPr>
            <w:r>
              <w:rPr>
                <w:rFonts w:ascii="Times New Roman" w:hAnsi="Times New Roman" w:eastAsia="宋体" w:cs="Times New Roman"/>
                <w:kern w:val="2"/>
                <w:sz w:val="28"/>
                <w:szCs w:val="28"/>
              </w:rPr>
              <w:t>本单位郑重承诺：对所填报内容及相关材料的真实性负责，并依法承担相应的法律责任。</w:t>
            </w:r>
          </w:p>
          <w:p>
            <w:pPr>
              <w:widowControl w:val="0"/>
              <w:adjustRightInd w:val="0"/>
              <w:snapToGrid w:val="0"/>
              <w:spacing w:after="0" w:line="240" w:lineRule="auto"/>
              <w:ind w:firstLine="0" w:firstLineChars="0"/>
              <w:jc w:val="right"/>
              <w:outlineLvl w:val="9"/>
              <w:rPr>
                <w:rFonts w:hint="eastAsia" w:ascii="Times New Roman" w:hAnsi="Times New Roman" w:eastAsia="宋体" w:cs="Times New Roman"/>
                <w:kern w:val="2"/>
                <w:sz w:val="28"/>
                <w:szCs w:val="28"/>
                <w:lang w:val="en-US" w:eastAsia="zh-CN"/>
              </w:rPr>
            </w:pPr>
            <w:r>
              <w:rPr>
                <w:rFonts w:hint="eastAsia" w:ascii="Times New Roman" w:hAnsi="Times New Roman" w:eastAsia="宋体" w:cs="Times New Roman"/>
                <w:kern w:val="2"/>
                <w:sz w:val="28"/>
                <w:szCs w:val="28"/>
              </w:rPr>
              <w:t xml:space="preserve">                                     </w:t>
            </w:r>
            <w:r>
              <w:rPr>
                <w:rFonts w:hint="eastAsia" w:ascii="Times New Roman" w:hAnsi="Times New Roman" w:eastAsia="宋体" w:cs="Times New Roman"/>
                <w:kern w:val="2"/>
                <w:sz w:val="28"/>
                <w:szCs w:val="28"/>
                <w:lang w:val="en-US" w:eastAsia="zh-CN"/>
              </w:rPr>
              <w:t>申请</w:t>
            </w:r>
            <w:r>
              <w:rPr>
                <w:rFonts w:ascii="Times New Roman" w:hAnsi="Times New Roman" w:eastAsia="宋体" w:cs="Times New Roman"/>
                <w:kern w:val="2"/>
                <w:sz w:val="28"/>
                <w:szCs w:val="28"/>
              </w:rPr>
              <w:t>单位盖章</w:t>
            </w:r>
            <w:r>
              <w:rPr>
                <w:rFonts w:hint="eastAsia" w:ascii="Times New Roman" w:hAnsi="Times New Roman" w:eastAsia="宋体" w:cs="Times New Roman"/>
                <w:kern w:val="2"/>
                <w:sz w:val="28"/>
                <w:szCs w:val="28"/>
                <w:lang w:val="en-US" w:eastAsia="zh-CN"/>
              </w:rPr>
              <w:t xml:space="preserve"> </w:t>
            </w:r>
          </w:p>
          <w:p>
            <w:pPr>
              <w:widowControl w:val="0"/>
              <w:adjustRightInd w:val="0"/>
              <w:snapToGrid w:val="0"/>
              <w:spacing w:after="0" w:line="240" w:lineRule="auto"/>
              <w:ind w:firstLine="0" w:firstLineChars="0"/>
              <w:jc w:val="right"/>
              <w:outlineLvl w:val="9"/>
              <w:rPr>
                <w:rFonts w:ascii="Times New Roman" w:hAnsi="Times New Roman" w:eastAsia="宋体" w:cs="Times New Roman"/>
                <w:kern w:val="2"/>
                <w:sz w:val="28"/>
                <w:szCs w:val="28"/>
              </w:rPr>
            </w:pPr>
            <w:r>
              <w:rPr>
                <w:rFonts w:hint="eastAsia" w:ascii="Times New Roman" w:hAnsi="Times New Roman" w:eastAsia="宋体" w:cs="Times New Roman"/>
                <w:kern w:val="2"/>
                <w:sz w:val="28"/>
                <w:szCs w:val="28"/>
              </w:rPr>
              <w:t xml:space="preserve">                                     </w:t>
            </w:r>
            <w:r>
              <w:rPr>
                <w:rFonts w:ascii="Times New Roman" w:hAnsi="Times New Roman" w:eastAsia="宋体" w:cs="Times New Roman"/>
                <w:kern w:val="2"/>
                <w:sz w:val="28"/>
                <w:szCs w:val="28"/>
              </w:rPr>
              <w:t>年  月  日</w:t>
            </w:r>
          </w:p>
          <w:p>
            <w:pPr>
              <w:widowControl w:val="0"/>
              <w:adjustRightInd w:val="0"/>
              <w:snapToGrid w:val="0"/>
              <w:spacing w:after="0" w:line="240" w:lineRule="auto"/>
              <w:ind w:firstLine="0" w:firstLineChars="0"/>
              <w:jc w:val="both"/>
              <w:outlineLvl w:val="9"/>
              <w:rPr>
                <w:rFonts w:ascii="Times New Roman" w:hAnsi="Times New Roman" w:eastAsia="宋体" w:cs="Times New Roman"/>
                <w:kern w:val="2"/>
                <w:sz w:val="28"/>
                <w:szCs w:val="28"/>
              </w:rPr>
            </w:pPr>
          </w:p>
        </w:tc>
      </w:tr>
    </w:tbl>
    <w:p>
      <w:pPr>
        <w:adjustRightInd w:val="0"/>
        <w:snapToGrid w:val="0"/>
        <w:spacing w:line="560" w:lineRule="exact"/>
        <w:contextualSpacing w:val="0"/>
        <w:outlineLvl w:val="9"/>
        <w:rPr>
          <w:rFonts w:ascii="Times New Roman" w:hAnsi="Times New Roman" w:eastAsia="宋体" w:cs="Times New Roman"/>
          <w:sz w:val="28"/>
          <w:szCs w:val="28"/>
        </w:rPr>
        <w:sectPr>
          <w:footerReference r:id="rId8" w:type="default"/>
          <w:pgSz w:w="12240" w:h="15840"/>
          <w:pgMar w:top="1440" w:right="1440" w:bottom="1440" w:left="1440" w:header="720" w:footer="720" w:gutter="0"/>
          <w:pgNumType w:fmt="numberInDash"/>
          <w:cols w:space="720" w:num="1"/>
          <w:titlePg/>
          <w:docGrid w:linePitch="360" w:charSpace="0"/>
        </w:sectPr>
      </w:pPr>
    </w:p>
    <w:p>
      <w:pPr>
        <w:widowControl/>
        <w:adjustRightInd w:val="0"/>
        <w:snapToGrid w:val="0"/>
        <w:spacing w:before="0" w:after="160" w:line="560" w:lineRule="exact"/>
        <w:ind w:firstLine="0" w:firstLineChars="0"/>
        <w:jc w:val="left"/>
        <w:outlineLvl w:val="0"/>
        <w:rPr>
          <w:rFonts w:hint="default" w:ascii="黑体" w:hAnsi="黑体" w:eastAsia="黑体" w:cs="黑体"/>
          <w:kern w:val="0"/>
          <w:sz w:val="32"/>
          <w:szCs w:val="22"/>
          <w:highlight w:val="none"/>
          <w:lang w:val="en-US"/>
        </w:rPr>
      </w:pPr>
      <w:r>
        <w:rPr>
          <w:rFonts w:hint="eastAsia" w:ascii="黑体" w:hAnsi="黑体" w:eastAsia="黑体" w:cs="黑体"/>
          <w:kern w:val="0"/>
          <w:sz w:val="32"/>
          <w:szCs w:val="22"/>
          <w:highlight w:val="none"/>
          <w:lang w:val="en-US" w:eastAsia="zh-CN"/>
        </w:rPr>
        <w:t>附件 1-2</w:t>
      </w:r>
    </w:p>
    <w:p>
      <w:pPr>
        <w:widowControl/>
        <w:adjustRightInd w:val="0"/>
        <w:snapToGrid w:val="0"/>
        <w:spacing w:after="0" w:line="560" w:lineRule="exact"/>
        <w:ind w:firstLine="0" w:firstLineChars="0"/>
        <w:jc w:val="center"/>
        <w:outlineLvl w:val="9"/>
        <w:rPr>
          <w:rFonts w:ascii="Times New Roman" w:hAnsi="Times New Roman" w:eastAsia="黑体" w:cs="Times New Roman"/>
          <w:b/>
          <w:kern w:val="0"/>
          <w:sz w:val="44"/>
          <w:szCs w:val="44"/>
        </w:rPr>
      </w:pPr>
    </w:p>
    <w:p>
      <w:pPr>
        <w:widowControl/>
        <w:adjustRightInd w:val="0"/>
        <w:snapToGrid w:val="0"/>
        <w:spacing w:after="0" w:line="560" w:lineRule="exact"/>
        <w:ind w:firstLine="0" w:firstLineChars="0"/>
        <w:jc w:val="center"/>
        <w:outlineLvl w:val="9"/>
        <w:rPr>
          <w:rFonts w:ascii="Times New Roman" w:hAnsi="Times New Roman" w:eastAsia="黑体" w:cs="Times New Roman"/>
          <w:b/>
          <w:kern w:val="0"/>
          <w:sz w:val="44"/>
          <w:szCs w:val="44"/>
        </w:rPr>
      </w:pPr>
    </w:p>
    <w:p>
      <w:pPr>
        <w:widowControl/>
        <w:adjustRightInd w:val="0"/>
        <w:snapToGrid w:val="0"/>
        <w:spacing w:after="0" w:line="560" w:lineRule="exact"/>
        <w:ind w:firstLine="0" w:firstLineChars="0"/>
        <w:jc w:val="center"/>
        <w:outlineLvl w:val="9"/>
        <w:rPr>
          <w:rFonts w:hint="eastAsia" w:ascii="Times New Roman" w:hAnsi="Times New Roman" w:eastAsia="黑体" w:cs="Times New Roman"/>
          <w:b/>
          <w:kern w:val="0"/>
          <w:sz w:val="44"/>
          <w:szCs w:val="44"/>
          <w:lang w:val="en-US" w:eastAsia="zh-CN"/>
        </w:rPr>
      </w:pPr>
      <w:r>
        <w:rPr>
          <w:rFonts w:ascii="Times New Roman" w:hAnsi="Times New Roman" w:eastAsia="黑体" w:cs="Times New Roman"/>
          <w:b/>
          <w:kern w:val="0"/>
          <w:sz w:val="44"/>
          <w:szCs w:val="44"/>
        </w:rPr>
        <w:t>深圳市海洋</w:t>
      </w:r>
      <w:r>
        <w:rPr>
          <w:rFonts w:hint="eastAsia" w:ascii="Times New Roman" w:hAnsi="Times New Roman" w:eastAsia="黑体" w:cs="Times New Roman"/>
          <w:b/>
          <w:kern w:val="0"/>
          <w:sz w:val="44"/>
          <w:szCs w:val="44"/>
          <w:lang w:val="en-US" w:eastAsia="zh-CN"/>
        </w:rPr>
        <w:t>产业高质量</w:t>
      </w:r>
      <w:r>
        <w:rPr>
          <w:rFonts w:ascii="Times New Roman" w:hAnsi="Times New Roman" w:eastAsia="黑体" w:cs="Times New Roman"/>
          <w:b/>
          <w:kern w:val="0"/>
          <w:sz w:val="44"/>
          <w:szCs w:val="44"/>
        </w:rPr>
        <w:t>发展</w:t>
      </w:r>
      <w:r>
        <w:rPr>
          <w:rFonts w:hint="eastAsia" w:ascii="Times New Roman" w:hAnsi="Times New Roman" w:eastAsia="黑体" w:cs="Times New Roman"/>
          <w:b/>
          <w:kern w:val="0"/>
          <w:sz w:val="44"/>
          <w:szCs w:val="44"/>
          <w:lang w:val="en-US" w:eastAsia="zh-CN"/>
        </w:rPr>
        <w:t>专项资金</w:t>
      </w:r>
    </w:p>
    <w:p>
      <w:pPr>
        <w:widowControl/>
        <w:adjustRightInd w:val="0"/>
        <w:snapToGrid w:val="0"/>
        <w:spacing w:after="0" w:line="560" w:lineRule="exact"/>
        <w:ind w:firstLine="0" w:firstLineChars="0"/>
        <w:jc w:val="center"/>
        <w:outlineLvl w:val="9"/>
        <w:rPr>
          <w:rFonts w:ascii="Times New Roman" w:hAnsi="Times New Roman" w:eastAsia="黑体" w:cs="Times New Roman"/>
          <w:b/>
          <w:kern w:val="0"/>
          <w:sz w:val="44"/>
          <w:szCs w:val="44"/>
        </w:rPr>
      </w:pPr>
      <w:r>
        <w:rPr>
          <w:rFonts w:hint="eastAsia" w:ascii="Times New Roman" w:hAnsi="Times New Roman" w:eastAsia="黑体" w:cs="Times New Roman"/>
          <w:b/>
          <w:kern w:val="0"/>
          <w:sz w:val="44"/>
          <w:szCs w:val="44"/>
          <w:lang w:val="en-US" w:eastAsia="zh-CN"/>
        </w:rPr>
        <w:t>陆海融合项目资金申请报告</w:t>
      </w:r>
    </w:p>
    <w:p>
      <w:pPr>
        <w:widowControl/>
        <w:adjustRightInd w:val="0"/>
        <w:snapToGrid w:val="0"/>
        <w:spacing w:after="0" w:line="560" w:lineRule="exact"/>
        <w:ind w:firstLine="0" w:firstLineChars="0"/>
        <w:jc w:val="center"/>
        <w:outlineLvl w:val="9"/>
        <w:rPr>
          <w:rFonts w:ascii="Times New Roman" w:hAnsi="Times New Roman" w:eastAsia="黑体" w:cs="Times New Roman"/>
          <w:b/>
          <w:kern w:val="0"/>
          <w:szCs w:val="32"/>
        </w:rPr>
      </w:pPr>
    </w:p>
    <w:p>
      <w:pPr>
        <w:widowControl/>
        <w:adjustRightInd w:val="0"/>
        <w:snapToGrid w:val="0"/>
        <w:spacing w:after="0" w:line="560" w:lineRule="exact"/>
        <w:ind w:firstLine="0" w:firstLineChars="0"/>
        <w:jc w:val="left"/>
        <w:outlineLvl w:val="9"/>
        <w:rPr>
          <w:rFonts w:ascii="Times New Roman" w:hAnsi="Times New Roman" w:eastAsia="黑体" w:cs="Times New Roman"/>
          <w:b/>
          <w:kern w:val="0"/>
          <w:szCs w:val="32"/>
        </w:rPr>
      </w:pPr>
    </w:p>
    <w:p>
      <w:pPr>
        <w:widowControl/>
        <w:adjustRightInd w:val="0"/>
        <w:snapToGrid w:val="0"/>
        <w:spacing w:after="0" w:line="560" w:lineRule="exact"/>
        <w:ind w:firstLine="0" w:firstLineChars="0"/>
        <w:jc w:val="left"/>
        <w:outlineLvl w:val="9"/>
        <w:rPr>
          <w:rFonts w:ascii="Times New Roman" w:hAnsi="Times New Roman" w:eastAsia="黑体" w:cs="Times New Roman"/>
          <w:b/>
          <w:kern w:val="0"/>
          <w:szCs w:val="32"/>
        </w:rPr>
      </w:pPr>
    </w:p>
    <w:p>
      <w:pPr>
        <w:widowControl/>
        <w:adjustRightInd w:val="0"/>
        <w:snapToGrid w:val="0"/>
        <w:spacing w:after="0" w:line="560" w:lineRule="exact"/>
        <w:ind w:firstLine="0" w:firstLineChars="0"/>
        <w:jc w:val="left"/>
        <w:outlineLvl w:val="9"/>
        <w:rPr>
          <w:rFonts w:ascii="Times New Roman" w:hAnsi="Times New Roman" w:eastAsia="黑体" w:cs="Times New Roman"/>
          <w:b/>
          <w:kern w:val="0"/>
          <w:szCs w:val="32"/>
        </w:rPr>
      </w:pPr>
    </w:p>
    <w:p>
      <w:pPr>
        <w:widowControl/>
        <w:adjustRightInd w:val="0"/>
        <w:snapToGrid w:val="0"/>
        <w:spacing w:after="0" w:line="560" w:lineRule="exact"/>
        <w:ind w:firstLine="0" w:firstLineChars="0"/>
        <w:jc w:val="left"/>
        <w:outlineLvl w:val="9"/>
        <w:rPr>
          <w:rFonts w:ascii="Times New Roman" w:hAnsi="Times New Roman" w:eastAsia="黑体" w:cs="Times New Roman"/>
          <w:b/>
          <w:kern w:val="0"/>
          <w:szCs w:val="32"/>
        </w:rPr>
      </w:pPr>
    </w:p>
    <w:p>
      <w:pPr>
        <w:widowControl/>
        <w:adjustRightInd w:val="0"/>
        <w:snapToGrid w:val="0"/>
        <w:spacing w:after="0" w:line="560" w:lineRule="exact"/>
        <w:ind w:firstLine="0" w:firstLineChars="0"/>
        <w:jc w:val="left"/>
        <w:outlineLvl w:val="9"/>
        <w:rPr>
          <w:rFonts w:ascii="Times New Roman" w:hAnsi="Times New Roman" w:eastAsia="黑体" w:cs="Times New Roman"/>
          <w:b/>
          <w:kern w:val="0"/>
          <w:szCs w:val="32"/>
        </w:rPr>
      </w:pPr>
    </w:p>
    <w:p>
      <w:pPr>
        <w:widowControl/>
        <w:adjustRightInd w:val="0"/>
        <w:snapToGrid w:val="0"/>
        <w:spacing w:after="0" w:line="560" w:lineRule="exact"/>
        <w:ind w:firstLine="2560" w:firstLineChars="800"/>
        <w:jc w:val="left"/>
        <w:outlineLvl w:val="9"/>
        <w:rPr>
          <w:rFonts w:ascii="Times New Roman" w:hAnsi="Times New Roman" w:eastAsia="宋体" w:cs="Times New Roman"/>
          <w:kern w:val="0"/>
          <w:szCs w:val="32"/>
          <w:u w:val="single"/>
        </w:rPr>
      </w:pPr>
      <w:r>
        <w:rPr>
          <w:rFonts w:ascii="Times New Roman" w:hAnsi="Times New Roman" w:eastAsia="宋体" w:cs="Times New Roman"/>
          <w:kern w:val="0"/>
          <w:szCs w:val="32"/>
        </w:rPr>
        <w:t>项目名称：</w:t>
      </w:r>
      <w:r>
        <w:rPr>
          <w:rFonts w:ascii="Times New Roman" w:hAnsi="Times New Roman" w:eastAsia="宋体" w:cs="Times New Roman"/>
          <w:kern w:val="0"/>
          <w:szCs w:val="32"/>
          <w:u w:val="single"/>
        </w:rPr>
        <w:t xml:space="preserve">                                          </w:t>
      </w:r>
    </w:p>
    <w:p>
      <w:pPr>
        <w:widowControl/>
        <w:adjustRightInd w:val="0"/>
        <w:snapToGrid w:val="0"/>
        <w:spacing w:after="0" w:line="560" w:lineRule="exact"/>
        <w:ind w:firstLine="2560" w:firstLineChars="800"/>
        <w:jc w:val="left"/>
        <w:outlineLvl w:val="9"/>
        <w:rPr>
          <w:rFonts w:ascii="Times New Roman" w:hAnsi="Times New Roman" w:eastAsia="宋体" w:cs="Times New Roman"/>
          <w:b/>
          <w:kern w:val="0"/>
          <w:szCs w:val="32"/>
          <w:u w:val="single"/>
        </w:rPr>
      </w:pPr>
      <w:r>
        <w:rPr>
          <w:rFonts w:ascii="Times New Roman" w:hAnsi="Times New Roman" w:eastAsia="宋体" w:cs="Times New Roman"/>
          <w:kern w:val="0"/>
          <w:szCs w:val="32"/>
        </w:rPr>
        <w:t>申报单位：</w:t>
      </w:r>
      <w:r>
        <w:rPr>
          <w:rFonts w:ascii="Times New Roman" w:hAnsi="Times New Roman" w:eastAsia="宋体" w:cs="Times New Roman"/>
          <w:kern w:val="0"/>
          <w:szCs w:val="32"/>
          <w:u w:val="single"/>
        </w:rPr>
        <w:t xml:space="preserve">  （盖章）                        </w:t>
      </w:r>
    </w:p>
    <w:p>
      <w:pPr>
        <w:widowControl/>
        <w:adjustRightInd w:val="0"/>
        <w:snapToGrid w:val="0"/>
        <w:spacing w:after="0" w:line="560" w:lineRule="exact"/>
        <w:ind w:firstLine="2560" w:firstLineChars="800"/>
        <w:jc w:val="left"/>
        <w:outlineLvl w:val="9"/>
        <w:rPr>
          <w:rFonts w:ascii="Times New Roman" w:hAnsi="Times New Roman" w:eastAsia="宋体" w:cs="Times New Roman"/>
          <w:kern w:val="0"/>
          <w:szCs w:val="32"/>
          <w:u w:val="single"/>
        </w:rPr>
      </w:pPr>
      <w:r>
        <w:rPr>
          <w:rFonts w:hint="eastAsia" w:ascii="Times New Roman" w:hAnsi="Times New Roman" w:eastAsia="宋体" w:cs="Times New Roman"/>
          <w:kern w:val="0"/>
          <w:szCs w:val="32"/>
          <w:lang w:val="en-US" w:eastAsia="zh-CN"/>
        </w:rPr>
        <w:t>项目</w:t>
      </w:r>
      <w:r>
        <w:rPr>
          <w:rFonts w:ascii="Times New Roman" w:hAnsi="Times New Roman" w:eastAsia="宋体" w:cs="Times New Roman"/>
          <w:kern w:val="0"/>
          <w:szCs w:val="32"/>
        </w:rPr>
        <w:t>负责人：</w:t>
      </w:r>
      <w:r>
        <w:rPr>
          <w:rFonts w:ascii="Times New Roman" w:hAnsi="Times New Roman" w:eastAsia="宋体" w:cs="Times New Roman"/>
          <w:kern w:val="0"/>
          <w:szCs w:val="32"/>
          <w:u w:val="single"/>
        </w:rPr>
        <w:t xml:space="preserve">                                      </w:t>
      </w:r>
    </w:p>
    <w:p>
      <w:pPr>
        <w:widowControl/>
        <w:adjustRightInd w:val="0"/>
        <w:snapToGrid w:val="0"/>
        <w:spacing w:after="0" w:line="560" w:lineRule="exact"/>
        <w:ind w:firstLine="2560" w:firstLineChars="800"/>
        <w:jc w:val="left"/>
        <w:outlineLvl w:val="9"/>
        <w:rPr>
          <w:rFonts w:ascii="Times New Roman" w:hAnsi="Times New Roman" w:eastAsia="宋体" w:cs="Times New Roman"/>
          <w:b/>
          <w:kern w:val="0"/>
          <w:szCs w:val="32"/>
          <w:u w:val="single"/>
        </w:rPr>
      </w:pPr>
      <w:r>
        <w:rPr>
          <w:rFonts w:ascii="Times New Roman" w:hAnsi="Times New Roman" w:eastAsia="宋体" w:cs="Times New Roman"/>
          <w:kern w:val="0"/>
          <w:szCs w:val="32"/>
        </w:rPr>
        <w:t>联系电话：</w:t>
      </w:r>
      <w:r>
        <w:rPr>
          <w:rFonts w:ascii="Times New Roman" w:hAnsi="Times New Roman" w:eastAsia="宋体" w:cs="Times New Roman"/>
          <w:kern w:val="0"/>
          <w:szCs w:val="32"/>
          <w:u w:val="single"/>
        </w:rPr>
        <w:t xml:space="preserve">                                          </w:t>
      </w:r>
    </w:p>
    <w:p>
      <w:pPr>
        <w:widowControl/>
        <w:adjustRightInd w:val="0"/>
        <w:snapToGrid w:val="0"/>
        <w:spacing w:after="0" w:line="560" w:lineRule="exact"/>
        <w:ind w:firstLine="2560" w:firstLineChars="800"/>
        <w:jc w:val="left"/>
        <w:outlineLvl w:val="9"/>
        <w:rPr>
          <w:rFonts w:ascii="Times New Roman" w:hAnsi="Times New Roman" w:eastAsia="宋体" w:cs="Times New Roman"/>
          <w:b/>
          <w:kern w:val="0"/>
          <w:szCs w:val="32"/>
          <w:u w:val="single"/>
        </w:rPr>
      </w:pPr>
      <w:r>
        <w:rPr>
          <w:rFonts w:ascii="Times New Roman" w:hAnsi="Times New Roman" w:eastAsia="宋体" w:cs="Times New Roman"/>
          <w:kern w:val="0"/>
          <w:szCs w:val="32"/>
        </w:rPr>
        <w:t>电子邮箱：</w:t>
      </w:r>
      <w:r>
        <w:rPr>
          <w:rFonts w:ascii="Times New Roman" w:hAnsi="Times New Roman" w:eastAsia="宋体" w:cs="Times New Roman"/>
          <w:kern w:val="0"/>
          <w:szCs w:val="32"/>
          <w:u w:val="single"/>
        </w:rPr>
        <w:t xml:space="preserve">                                          </w:t>
      </w:r>
    </w:p>
    <w:p>
      <w:pPr>
        <w:widowControl/>
        <w:tabs>
          <w:tab w:val="left" w:pos="3278"/>
        </w:tabs>
        <w:adjustRightInd w:val="0"/>
        <w:snapToGrid w:val="0"/>
        <w:spacing w:after="0" w:line="560" w:lineRule="exact"/>
        <w:ind w:firstLine="0" w:firstLineChars="0"/>
        <w:jc w:val="left"/>
        <w:outlineLvl w:val="9"/>
        <w:rPr>
          <w:rFonts w:ascii="Times New Roman" w:hAnsi="Times New Roman" w:eastAsia="黑体" w:cs="Times New Roman"/>
          <w:b/>
          <w:kern w:val="0"/>
          <w:szCs w:val="32"/>
        </w:rPr>
      </w:pPr>
      <w:r>
        <w:rPr>
          <w:rFonts w:ascii="Times New Roman" w:hAnsi="Times New Roman" w:cs="Times New Roman"/>
          <w:b/>
          <w:kern w:val="0"/>
          <w:szCs w:val="32"/>
        </w:rPr>
        <w:tab/>
      </w:r>
    </w:p>
    <w:p>
      <w:pPr>
        <w:widowControl w:val="0"/>
        <w:adjustRightInd w:val="0"/>
        <w:snapToGrid w:val="0"/>
        <w:spacing w:after="0" w:line="560" w:lineRule="exact"/>
        <w:ind w:firstLine="0" w:firstLineChars="0"/>
        <w:jc w:val="center"/>
        <w:outlineLvl w:val="9"/>
        <w:rPr>
          <w:rFonts w:ascii="Times New Roman" w:hAnsi="Times New Roman" w:eastAsia="黑体" w:cs="Times New Roman"/>
          <w:b/>
          <w:kern w:val="2"/>
          <w:szCs w:val="32"/>
        </w:rPr>
      </w:pPr>
      <w:r>
        <w:rPr>
          <w:rFonts w:ascii="Times New Roman" w:hAnsi="Times New Roman" w:eastAsia="黑体" w:cs="Times New Roman"/>
          <w:b/>
          <w:kern w:val="0"/>
          <w:szCs w:val="32"/>
        </w:rPr>
        <w:t xml:space="preserve">二〇    </w:t>
      </w:r>
      <w:r>
        <w:rPr>
          <w:rFonts w:hint="eastAsia" w:ascii="Times New Roman" w:hAnsi="Times New Roman" w:eastAsia="黑体" w:cs="Times New Roman"/>
          <w:b/>
          <w:kern w:val="0"/>
          <w:szCs w:val="32"/>
          <w:lang w:val="en-US" w:eastAsia="zh-CN"/>
        </w:rPr>
        <w:t xml:space="preserve">   </w:t>
      </w:r>
      <w:r>
        <w:rPr>
          <w:rFonts w:ascii="Times New Roman" w:hAnsi="Times New Roman" w:eastAsia="黑体" w:cs="Times New Roman"/>
          <w:b/>
          <w:kern w:val="0"/>
          <w:szCs w:val="32"/>
        </w:rPr>
        <w:t xml:space="preserve">年   </w:t>
      </w:r>
      <w:r>
        <w:rPr>
          <w:rFonts w:hint="eastAsia" w:ascii="Times New Roman" w:hAnsi="Times New Roman" w:eastAsia="黑体" w:cs="Times New Roman"/>
          <w:b/>
          <w:kern w:val="0"/>
          <w:szCs w:val="32"/>
          <w:lang w:val="en-US" w:eastAsia="zh-CN"/>
        </w:rPr>
        <w:t xml:space="preserve">   </w:t>
      </w:r>
      <w:r>
        <w:rPr>
          <w:rFonts w:ascii="Times New Roman" w:hAnsi="Times New Roman" w:eastAsia="黑体" w:cs="Times New Roman"/>
          <w:b/>
          <w:kern w:val="0"/>
          <w:szCs w:val="32"/>
        </w:rPr>
        <w:t xml:space="preserve"> 月</w:t>
      </w:r>
    </w:p>
    <w:p>
      <w:pPr>
        <w:widowControl/>
        <w:adjustRightInd w:val="0"/>
        <w:snapToGrid w:val="0"/>
        <w:spacing w:after="0" w:line="560" w:lineRule="exact"/>
        <w:ind w:firstLine="0" w:firstLineChars="0"/>
        <w:jc w:val="left"/>
        <w:outlineLvl w:val="9"/>
        <w:rPr>
          <w:rFonts w:ascii="Times New Roman" w:hAnsi="Times New Roman" w:eastAsia="黑体" w:cs="Times New Roman"/>
          <w:kern w:val="2"/>
          <w:szCs w:val="32"/>
        </w:rPr>
      </w:pPr>
      <w:r>
        <w:rPr>
          <w:rFonts w:ascii="Times New Roman" w:hAnsi="Times New Roman" w:eastAsia="黑体" w:cs="Times New Roman"/>
          <w:kern w:val="2"/>
          <w:szCs w:val="32"/>
        </w:rPr>
        <w:br w:type="page"/>
      </w:r>
    </w:p>
    <w:p>
      <w:pPr>
        <w:keepNext/>
        <w:keepLines/>
        <w:bidi w:val="0"/>
        <w:adjustRightInd w:val="0"/>
        <w:snapToGrid w:val="0"/>
        <w:spacing w:before="240" w:after="0" w:line="560" w:lineRule="exact"/>
        <w:jc w:val="center"/>
        <w:outlineLvl w:val="9"/>
        <w:rPr>
          <w:rFonts w:hint="eastAsia" w:ascii="Times New Roman" w:hAnsi="Times New Roman" w:eastAsia="黑体" w:cs="Times New Roman"/>
          <w:bCs/>
          <w:color w:val="auto"/>
          <w:sz w:val="32"/>
          <w:szCs w:val="32"/>
          <w:lang w:val="en-US" w:eastAsia="zh-CN" w:bidi="ar-SA"/>
        </w:rPr>
      </w:pPr>
      <w:r>
        <w:rPr>
          <w:rFonts w:hint="eastAsia" w:ascii="Times New Roman" w:hAnsi="Times New Roman" w:eastAsia="黑体" w:cs="Times New Roman"/>
          <w:bCs/>
          <w:color w:val="auto"/>
          <w:sz w:val="32"/>
          <w:szCs w:val="32"/>
          <w:lang w:val="en-US" w:eastAsia="zh-CN" w:bidi="ar-SA"/>
        </w:rPr>
        <w:t>一、项目基本情况表</w:t>
      </w:r>
    </w:p>
    <w:tbl>
      <w:tblPr>
        <w:tblStyle w:val="13"/>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2"/>
        <w:gridCol w:w="1168"/>
        <w:gridCol w:w="265"/>
        <w:gridCol w:w="1526"/>
        <w:gridCol w:w="541"/>
        <w:gridCol w:w="1475"/>
        <w:gridCol w:w="630"/>
        <w:gridCol w:w="1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2122" w:type="dxa"/>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r>
              <w:rPr>
                <w:rFonts w:ascii="Times New Roman" w:hAnsi="Times New Roman" w:eastAsia="宋体" w:cs="Times New Roman"/>
                <w:kern w:val="2"/>
                <w:sz w:val="28"/>
                <w:szCs w:val="28"/>
              </w:rPr>
              <w:t>项目名称</w:t>
            </w:r>
          </w:p>
        </w:tc>
        <w:tc>
          <w:tcPr>
            <w:tcW w:w="7331" w:type="dxa"/>
            <w:gridSpan w:val="7"/>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2122" w:type="dxa"/>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r>
              <w:rPr>
                <w:rFonts w:hint="eastAsia" w:ascii="宋体" w:hAnsi="宋体" w:eastAsia="宋体" w:cs="宋体"/>
                <w:kern w:val="2"/>
                <w:sz w:val="28"/>
                <w:szCs w:val="28"/>
                <w:lang w:val="en-US" w:eastAsia="zh-CN"/>
              </w:rPr>
              <w:t>拟申请财政补助金额（万元）</w:t>
            </w:r>
          </w:p>
        </w:tc>
        <w:tc>
          <w:tcPr>
            <w:tcW w:w="7331" w:type="dxa"/>
            <w:gridSpan w:val="7"/>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2122" w:type="dxa"/>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Times New Roman" w:hAnsi="Times New Roman" w:eastAsia="宋体" w:cs="Times New Roman"/>
                <w:kern w:val="2"/>
                <w:sz w:val="28"/>
                <w:szCs w:val="28"/>
                <w:lang w:val="en-US" w:eastAsia="zh-CN"/>
              </w:rPr>
            </w:pPr>
            <w:r>
              <w:rPr>
                <w:rFonts w:hint="eastAsia" w:ascii="Times New Roman" w:hAnsi="Times New Roman" w:eastAsia="宋体" w:cs="Times New Roman"/>
                <w:kern w:val="2"/>
                <w:sz w:val="28"/>
                <w:szCs w:val="28"/>
                <w:lang w:val="en-US" w:eastAsia="zh-CN"/>
              </w:rPr>
              <w:t>申报</w:t>
            </w:r>
            <w:r>
              <w:rPr>
                <w:rFonts w:ascii="Times New Roman" w:hAnsi="Times New Roman" w:eastAsia="宋体" w:cs="Times New Roman"/>
                <w:kern w:val="2"/>
                <w:sz w:val="28"/>
                <w:szCs w:val="28"/>
              </w:rPr>
              <w:t>单位</w:t>
            </w:r>
            <w:r>
              <w:rPr>
                <w:rFonts w:hint="eastAsia" w:ascii="Times New Roman" w:hAnsi="Times New Roman" w:eastAsia="宋体" w:cs="Times New Roman"/>
                <w:kern w:val="2"/>
                <w:sz w:val="28"/>
                <w:szCs w:val="28"/>
                <w:lang w:val="en-US" w:eastAsia="zh-CN"/>
              </w:rPr>
              <w:t>名称</w:t>
            </w:r>
          </w:p>
        </w:tc>
        <w:tc>
          <w:tcPr>
            <w:tcW w:w="2959" w:type="dxa"/>
            <w:gridSpan w:val="3"/>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p>
        </w:tc>
        <w:tc>
          <w:tcPr>
            <w:tcW w:w="2016" w:type="dxa"/>
            <w:gridSpan w:val="2"/>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r>
              <w:rPr>
                <w:rFonts w:ascii="Times New Roman" w:hAnsi="Times New Roman" w:eastAsia="宋体" w:cs="Times New Roman"/>
                <w:kern w:val="2"/>
                <w:sz w:val="28"/>
                <w:szCs w:val="28"/>
              </w:rPr>
              <w:t>法人代表</w:t>
            </w:r>
          </w:p>
        </w:tc>
        <w:tc>
          <w:tcPr>
            <w:tcW w:w="2356" w:type="dxa"/>
            <w:gridSpan w:val="2"/>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212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336" w:firstLineChars="120"/>
              <w:jc w:val="left"/>
              <w:textAlignment w:val="auto"/>
              <w:outlineLvl w:val="9"/>
              <w:rPr>
                <w:rFonts w:hint="eastAsia" w:ascii="Times New Roman" w:hAnsi="Times New Roman" w:eastAsia="宋体" w:cs="Times New Roman"/>
                <w:kern w:val="2"/>
                <w:sz w:val="28"/>
                <w:szCs w:val="28"/>
                <w:lang w:val="en-US" w:eastAsia="zh-CN"/>
              </w:rPr>
            </w:pPr>
            <w:r>
              <w:rPr>
                <w:rFonts w:hint="eastAsia" w:ascii="Times New Roman" w:hAnsi="Times New Roman" w:eastAsia="宋体" w:cs="Times New Roman"/>
                <w:kern w:val="2"/>
                <w:sz w:val="28"/>
                <w:szCs w:val="28"/>
                <w:lang w:val="en-US" w:eastAsia="zh-CN"/>
              </w:rPr>
              <w:t>单位</w:t>
            </w:r>
            <w:r>
              <w:rPr>
                <w:rFonts w:hint="default" w:ascii="Times New Roman" w:hAnsi="Times New Roman" w:eastAsia="宋体" w:cs="Times New Roman"/>
                <w:kern w:val="2"/>
                <w:sz w:val="28"/>
                <w:szCs w:val="28"/>
                <w:lang w:val="en-US" w:eastAsia="zh-CN"/>
              </w:rPr>
              <w:t>地址</w:t>
            </w:r>
          </w:p>
        </w:tc>
        <w:tc>
          <w:tcPr>
            <w:tcW w:w="2959" w:type="dxa"/>
            <w:gridSpan w:val="3"/>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p>
        </w:tc>
        <w:tc>
          <w:tcPr>
            <w:tcW w:w="2016" w:type="dxa"/>
            <w:gridSpan w:val="2"/>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r>
              <w:rPr>
                <w:rFonts w:ascii="Times New Roman" w:hAnsi="Times New Roman" w:eastAsia="宋体" w:cs="Times New Roman"/>
                <w:kern w:val="2"/>
                <w:sz w:val="28"/>
                <w:szCs w:val="28"/>
              </w:rPr>
              <w:t>邮编</w:t>
            </w:r>
          </w:p>
        </w:tc>
        <w:tc>
          <w:tcPr>
            <w:tcW w:w="2356" w:type="dxa"/>
            <w:gridSpan w:val="2"/>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3290" w:type="dxa"/>
            <w:gridSpan w:val="2"/>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336" w:firstLineChars="120"/>
              <w:jc w:val="left"/>
              <w:textAlignment w:val="auto"/>
              <w:outlineLvl w:val="9"/>
              <w:rPr>
                <w:rFonts w:ascii="Times New Roman" w:hAnsi="Times New Roman" w:eastAsia="宋体" w:cs="Times New Roman"/>
                <w:kern w:val="2"/>
                <w:sz w:val="28"/>
                <w:szCs w:val="28"/>
              </w:rPr>
            </w:pPr>
            <w:r>
              <w:rPr>
                <w:rFonts w:hint="eastAsia" w:ascii="Times New Roman" w:hAnsi="Times New Roman" w:eastAsia="宋体" w:cs="Times New Roman"/>
                <w:kern w:val="2"/>
                <w:sz w:val="28"/>
                <w:szCs w:val="28"/>
                <w:lang w:val="en-US" w:eastAsia="zh-CN"/>
              </w:rPr>
              <w:t>社会统一信用代码</w:t>
            </w:r>
          </w:p>
        </w:tc>
        <w:tc>
          <w:tcPr>
            <w:tcW w:w="6163" w:type="dxa"/>
            <w:gridSpan w:val="6"/>
            <w:vAlign w:val="center"/>
          </w:tcPr>
          <w:p>
            <w:pPr>
              <w:widowControl w:val="0"/>
              <w:adjustRightInd w:val="0"/>
              <w:snapToGrid w:val="0"/>
              <w:spacing w:after="0" w:line="240" w:lineRule="auto"/>
              <w:ind w:firstLine="0" w:firstLineChars="0"/>
              <w:jc w:val="center"/>
              <w:outlineLvl w:val="9"/>
              <w:rPr>
                <w:rFonts w:hint="eastAsia" w:ascii="Times New Roman" w:hAnsi="Times New Roman" w:eastAsia="宋体" w:cs="Times New Roman"/>
                <w:kern w:val="2"/>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212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outlineLvl w:val="9"/>
              <w:rPr>
                <w:rFonts w:hint="default" w:ascii="Times New Roman" w:hAnsi="Times New Roman" w:eastAsia="宋体" w:cs="Times New Roman"/>
                <w:kern w:val="2"/>
                <w:sz w:val="28"/>
                <w:szCs w:val="28"/>
                <w:lang w:val="en-US" w:eastAsia="zh-CN"/>
              </w:rPr>
            </w:pPr>
            <w:r>
              <w:rPr>
                <w:rFonts w:hint="eastAsia" w:ascii="Times New Roman" w:hAnsi="Times New Roman" w:eastAsia="宋体" w:cs="Times New Roman"/>
                <w:kern w:val="2"/>
                <w:sz w:val="28"/>
                <w:szCs w:val="28"/>
                <w:lang w:val="en-US" w:eastAsia="zh-CN"/>
              </w:rPr>
              <w:t>上年度总收入</w:t>
            </w:r>
          </w:p>
        </w:tc>
        <w:tc>
          <w:tcPr>
            <w:tcW w:w="2959" w:type="dxa"/>
            <w:gridSpan w:val="3"/>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p>
        </w:tc>
        <w:tc>
          <w:tcPr>
            <w:tcW w:w="2016" w:type="dxa"/>
            <w:gridSpan w:val="2"/>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default" w:ascii="Times New Roman" w:hAnsi="Times New Roman" w:eastAsia="宋体" w:cs="Times New Roman"/>
                <w:kern w:val="2"/>
                <w:sz w:val="28"/>
                <w:szCs w:val="28"/>
                <w:lang w:val="en-US" w:eastAsia="zh-CN"/>
              </w:rPr>
            </w:pPr>
            <w:r>
              <w:rPr>
                <w:rFonts w:hint="eastAsia" w:ascii="Times New Roman" w:hAnsi="Times New Roman" w:eastAsia="宋体" w:cs="Times New Roman"/>
                <w:kern w:val="2"/>
                <w:sz w:val="28"/>
                <w:szCs w:val="28"/>
                <w:lang w:val="en-US" w:eastAsia="zh-CN"/>
              </w:rPr>
              <w:t>上年度纳税额</w:t>
            </w:r>
          </w:p>
        </w:tc>
        <w:tc>
          <w:tcPr>
            <w:tcW w:w="2356" w:type="dxa"/>
            <w:gridSpan w:val="2"/>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212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outlineLvl w:val="9"/>
              <w:rPr>
                <w:rFonts w:hint="default" w:ascii="Times New Roman" w:hAnsi="Times New Roman" w:eastAsia="宋体" w:cs="Times New Roman"/>
                <w:kern w:val="2"/>
                <w:sz w:val="28"/>
                <w:szCs w:val="28"/>
                <w:lang w:val="en-US" w:eastAsia="zh-CN"/>
              </w:rPr>
            </w:pPr>
            <w:r>
              <w:rPr>
                <w:rFonts w:hint="eastAsia" w:ascii="Times New Roman" w:hAnsi="Times New Roman" w:eastAsia="宋体" w:cs="Times New Roman"/>
                <w:kern w:val="2"/>
                <w:sz w:val="28"/>
                <w:szCs w:val="28"/>
                <w:lang w:val="en-US" w:eastAsia="zh-CN"/>
              </w:rPr>
              <w:t>项目联系人</w:t>
            </w:r>
          </w:p>
        </w:tc>
        <w:tc>
          <w:tcPr>
            <w:tcW w:w="2959" w:type="dxa"/>
            <w:gridSpan w:val="3"/>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p>
        </w:tc>
        <w:tc>
          <w:tcPr>
            <w:tcW w:w="2016" w:type="dxa"/>
            <w:gridSpan w:val="2"/>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Times New Roman" w:hAnsi="Times New Roman" w:eastAsia="宋体" w:cs="Times New Roman"/>
                <w:kern w:val="2"/>
                <w:sz w:val="28"/>
                <w:szCs w:val="28"/>
                <w:lang w:val="en-US" w:eastAsia="zh-CN"/>
              </w:rPr>
            </w:pPr>
            <w:r>
              <w:rPr>
                <w:rFonts w:hint="eastAsia" w:ascii="Times New Roman" w:hAnsi="Times New Roman" w:eastAsia="宋体" w:cs="Times New Roman"/>
                <w:kern w:val="2"/>
                <w:sz w:val="28"/>
                <w:szCs w:val="28"/>
                <w:lang w:val="en-US" w:eastAsia="zh-CN"/>
              </w:rPr>
              <w:t>身份证号</w:t>
            </w:r>
          </w:p>
        </w:tc>
        <w:tc>
          <w:tcPr>
            <w:tcW w:w="2356" w:type="dxa"/>
            <w:gridSpan w:val="2"/>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2122" w:type="dxa"/>
            <w:vAlign w:val="center"/>
          </w:tcPr>
          <w:p>
            <w:pPr>
              <w:widowControl w:val="0"/>
              <w:adjustRightInd w:val="0"/>
              <w:snapToGrid w:val="0"/>
              <w:spacing w:after="0" w:line="240" w:lineRule="auto"/>
              <w:ind w:firstLine="0" w:firstLineChars="0"/>
              <w:jc w:val="center"/>
              <w:outlineLvl w:val="9"/>
              <w:rPr>
                <w:rFonts w:hint="default" w:ascii="Times New Roman" w:hAnsi="Times New Roman" w:eastAsia="宋体" w:cs="Times New Roman"/>
                <w:kern w:val="2"/>
                <w:sz w:val="28"/>
                <w:szCs w:val="28"/>
                <w:lang w:val="en-US" w:eastAsia="zh-CN"/>
              </w:rPr>
            </w:pPr>
            <w:r>
              <w:rPr>
                <w:rFonts w:hint="eastAsia" w:ascii="Times New Roman" w:hAnsi="Times New Roman" w:eastAsia="宋体" w:cs="Times New Roman"/>
                <w:kern w:val="2"/>
                <w:sz w:val="28"/>
                <w:szCs w:val="28"/>
                <w:lang w:val="en-US" w:eastAsia="zh-CN"/>
              </w:rPr>
              <w:t>联系电话</w:t>
            </w:r>
          </w:p>
        </w:tc>
        <w:tc>
          <w:tcPr>
            <w:tcW w:w="2959" w:type="dxa"/>
            <w:gridSpan w:val="3"/>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p>
        </w:tc>
        <w:tc>
          <w:tcPr>
            <w:tcW w:w="2016" w:type="dxa"/>
            <w:gridSpan w:val="2"/>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default" w:ascii="Times New Roman" w:hAnsi="Times New Roman" w:eastAsia="宋体" w:cs="Times New Roman"/>
                <w:kern w:val="2"/>
                <w:sz w:val="28"/>
                <w:szCs w:val="28"/>
                <w:lang w:val="en-US" w:eastAsia="zh-CN"/>
              </w:rPr>
            </w:pPr>
            <w:r>
              <w:rPr>
                <w:rFonts w:hint="eastAsia" w:ascii="Times New Roman" w:hAnsi="Times New Roman" w:eastAsia="宋体" w:cs="Times New Roman"/>
                <w:kern w:val="2"/>
                <w:sz w:val="28"/>
                <w:szCs w:val="28"/>
                <w:lang w:val="en-US" w:eastAsia="zh-CN"/>
              </w:rPr>
              <w:t>联系邮箱</w:t>
            </w:r>
          </w:p>
        </w:tc>
        <w:tc>
          <w:tcPr>
            <w:tcW w:w="2356" w:type="dxa"/>
            <w:gridSpan w:val="2"/>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212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outlineLvl w:val="9"/>
              <w:rPr>
                <w:rFonts w:hint="eastAsia" w:ascii="Times New Roman" w:hAnsi="Times New Roman" w:eastAsia="宋体" w:cs="Times New Roman"/>
                <w:kern w:val="2"/>
                <w:sz w:val="28"/>
                <w:szCs w:val="28"/>
                <w:lang w:val="en-US" w:eastAsia="zh-CN"/>
              </w:rPr>
            </w:pPr>
            <w:r>
              <w:rPr>
                <w:rFonts w:hint="eastAsia" w:ascii="Times New Roman" w:hAnsi="Times New Roman" w:eastAsia="宋体" w:cs="Times New Roman"/>
                <w:kern w:val="2"/>
                <w:sz w:val="28"/>
                <w:szCs w:val="28"/>
                <w:lang w:val="en-US" w:eastAsia="zh-CN"/>
              </w:rPr>
              <w:t>收件地址</w:t>
            </w:r>
          </w:p>
        </w:tc>
        <w:tc>
          <w:tcPr>
            <w:tcW w:w="7331" w:type="dxa"/>
            <w:gridSpan w:val="7"/>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eastAsia="zh-CN"/>
              </w:rPr>
              <w:t>（项目管理过程中，可能涉及纸质通知邮寄，请准确填写）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212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outlineLvl w:val="9"/>
              <w:rPr>
                <w:rFonts w:hint="default" w:ascii="Times New Roman" w:hAnsi="Times New Roman" w:eastAsia="宋体" w:cs="Times New Roman"/>
                <w:kern w:val="2"/>
                <w:sz w:val="28"/>
                <w:szCs w:val="28"/>
                <w:lang w:val="en-US" w:eastAsia="zh-CN" w:bidi="ar-SA"/>
              </w:rPr>
            </w:pPr>
            <w:r>
              <w:rPr>
                <w:rFonts w:hint="eastAsia" w:ascii="Times New Roman" w:hAnsi="Times New Roman" w:eastAsia="宋体" w:cs="Times New Roman"/>
                <w:kern w:val="2"/>
                <w:sz w:val="28"/>
                <w:szCs w:val="28"/>
                <w:lang w:val="en-US" w:eastAsia="zh-CN"/>
              </w:rPr>
              <w:t>开户银行账户</w:t>
            </w:r>
          </w:p>
        </w:tc>
        <w:tc>
          <w:tcPr>
            <w:tcW w:w="7331" w:type="dxa"/>
            <w:gridSpan w:val="7"/>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212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outlineLvl w:val="9"/>
              <w:rPr>
                <w:rFonts w:hint="eastAsia" w:ascii="Times New Roman" w:hAnsi="Times New Roman" w:eastAsia="宋体" w:cs="Times New Roman"/>
                <w:kern w:val="2"/>
                <w:sz w:val="28"/>
                <w:szCs w:val="28"/>
                <w:lang w:val="en-US" w:eastAsia="zh-CN"/>
              </w:rPr>
            </w:pPr>
            <w:r>
              <w:rPr>
                <w:rFonts w:hint="eastAsia" w:ascii="Times New Roman" w:hAnsi="Times New Roman" w:eastAsia="宋体" w:cs="Times New Roman"/>
                <w:kern w:val="2"/>
                <w:sz w:val="28"/>
                <w:szCs w:val="28"/>
                <w:lang w:val="en-US" w:eastAsia="zh-CN"/>
              </w:rPr>
              <w:t>开户银行名称</w:t>
            </w:r>
          </w:p>
        </w:tc>
        <w:tc>
          <w:tcPr>
            <w:tcW w:w="7331" w:type="dxa"/>
            <w:gridSpan w:val="7"/>
            <w:shd w:val="clear" w:color="auto" w:fill="auto"/>
            <w:tcMar>
              <w:top w:w="0" w:type="dxa"/>
              <w:left w:w="0" w:type="dxa"/>
              <w:bottom w:w="0" w:type="dxa"/>
              <w:right w:w="108" w:type="dxa"/>
            </w:tcMar>
            <w:vAlign w:val="center"/>
          </w:tcPr>
          <w:p>
            <w:pPr>
              <w:widowControl w:val="0"/>
              <w:adjustRightInd w:val="0"/>
              <w:snapToGrid w:val="0"/>
              <w:spacing w:after="0" w:line="240" w:lineRule="auto"/>
              <w:ind w:firstLine="0" w:firstLineChars="0"/>
              <w:jc w:val="left"/>
              <w:outlineLvl w:val="9"/>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eastAsia="zh-CN"/>
              </w:rPr>
              <w:t>（</w:t>
            </w:r>
            <w:r>
              <w:rPr>
                <w:rFonts w:hint="eastAsia" w:ascii="宋体" w:hAnsi="宋体" w:eastAsia="宋体" w:cs="宋体"/>
                <w:kern w:val="2"/>
                <w:sz w:val="28"/>
                <w:szCs w:val="28"/>
              </w:rPr>
              <w:t>请规范填写</w:t>
            </w:r>
            <w:r>
              <w:rPr>
                <w:rFonts w:hint="eastAsia" w:ascii="宋体" w:hAnsi="宋体" w:eastAsia="宋体" w:cs="宋体"/>
                <w:kern w:val="2"/>
                <w:sz w:val="28"/>
                <w:szCs w:val="28"/>
                <w:lang w:eastAsia="zh-CN"/>
              </w:rPr>
              <w:t>，</w:t>
            </w:r>
            <w:r>
              <w:rPr>
                <w:rFonts w:hint="eastAsia" w:ascii="宋体" w:hAnsi="宋体" w:eastAsia="宋体" w:cs="宋体"/>
                <w:kern w:val="2"/>
                <w:sz w:val="28"/>
                <w:szCs w:val="28"/>
              </w:rPr>
              <w:t>如“××银行深圳××支行（或营业部）”）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212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outlineLvl w:val="9"/>
              <w:rPr>
                <w:rFonts w:hint="eastAsia" w:ascii="Times New Roman" w:hAnsi="Times New Roman" w:eastAsia="宋体" w:cs="Times New Roman"/>
                <w:kern w:val="2"/>
                <w:sz w:val="28"/>
                <w:szCs w:val="28"/>
                <w:lang w:val="en-US" w:eastAsia="zh-CN"/>
              </w:rPr>
            </w:pPr>
            <w:r>
              <w:rPr>
                <w:rFonts w:hint="eastAsia" w:ascii="Times New Roman" w:hAnsi="Times New Roman" w:eastAsia="宋体" w:cs="Times New Roman"/>
                <w:kern w:val="2"/>
                <w:sz w:val="28"/>
                <w:szCs w:val="28"/>
                <w:lang w:val="en-US" w:eastAsia="zh-CN"/>
              </w:rPr>
              <w:t>开户银行账号</w:t>
            </w:r>
          </w:p>
        </w:tc>
        <w:tc>
          <w:tcPr>
            <w:tcW w:w="7331" w:type="dxa"/>
            <w:gridSpan w:val="7"/>
            <w:shd w:val="clear" w:color="auto" w:fill="auto"/>
            <w:tcMar>
              <w:top w:w="0" w:type="dxa"/>
              <w:left w:w="0" w:type="dxa"/>
              <w:bottom w:w="0" w:type="dxa"/>
              <w:right w:w="108" w:type="dxa"/>
            </w:tcMar>
            <w:vAlign w:val="center"/>
          </w:tcPr>
          <w:p>
            <w:pPr>
              <w:widowControl w:val="0"/>
              <w:adjustRightInd w:val="0"/>
              <w:snapToGrid w:val="0"/>
              <w:spacing w:after="0" w:line="240" w:lineRule="auto"/>
              <w:ind w:firstLine="0" w:firstLineChars="0"/>
              <w:jc w:val="left"/>
              <w:outlineLvl w:val="9"/>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eastAsia="zh-CN"/>
              </w:rPr>
              <w:t>（</w:t>
            </w:r>
            <w:r>
              <w:rPr>
                <w:rFonts w:hint="eastAsia" w:ascii="宋体" w:hAnsi="宋体" w:eastAsia="宋体" w:cs="宋体"/>
                <w:kern w:val="2"/>
                <w:sz w:val="28"/>
                <w:szCs w:val="28"/>
              </w:rPr>
              <w:t>请填写人民币账户</w:t>
            </w:r>
            <w:r>
              <w:rPr>
                <w:rFonts w:hint="eastAsia" w:ascii="宋体" w:hAnsi="宋体" w:eastAsia="宋体" w:cs="宋体"/>
                <w:kern w:val="2"/>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8" w:hRule="atLeast"/>
          <w:jc w:val="center"/>
        </w:trPr>
        <w:tc>
          <w:tcPr>
            <w:tcW w:w="2122" w:type="dxa"/>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outlineLvl w:val="9"/>
              <w:rPr>
                <w:rFonts w:hint="default" w:ascii="Times New Roman" w:hAnsi="Times New Roman" w:eastAsia="宋体" w:cs="Times New Roman"/>
                <w:kern w:val="2"/>
                <w:sz w:val="28"/>
                <w:szCs w:val="28"/>
                <w:lang w:val="en-US" w:eastAsia="zh-CN"/>
              </w:rPr>
            </w:pPr>
            <w:r>
              <w:rPr>
                <w:rFonts w:hint="eastAsia" w:ascii="Times New Roman" w:hAnsi="Times New Roman" w:eastAsia="宋体" w:cs="Times New Roman"/>
                <w:kern w:val="2"/>
                <w:sz w:val="28"/>
                <w:szCs w:val="28"/>
                <w:lang w:val="en-US" w:eastAsia="zh-CN"/>
              </w:rPr>
              <w:t>项目实施地</w:t>
            </w:r>
          </w:p>
        </w:tc>
        <w:tc>
          <w:tcPr>
            <w:tcW w:w="7331" w:type="dxa"/>
            <w:gridSpan w:val="7"/>
            <w:shd w:val="clear" w:color="auto" w:fill="auto"/>
            <w:tcMar>
              <w:top w:w="0" w:type="dxa"/>
              <w:left w:w="0" w:type="dxa"/>
              <w:bottom w:w="0" w:type="dxa"/>
              <w:right w:w="108" w:type="dxa"/>
            </w:tcMar>
            <w:vAlign w:val="center"/>
          </w:tcPr>
          <w:p>
            <w:pPr>
              <w:widowControl w:val="0"/>
              <w:adjustRightInd w:val="0"/>
              <w:snapToGrid w:val="0"/>
              <w:spacing w:after="0" w:line="240" w:lineRule="auto"/>
              <w:ind w:firstLine="0" w:firstLineChars="0"/>
              <w:jc w:val="left"/>
              <w:outlineLvl w:val="9"/>
              <w:rPr>
                <w:rFonts w:hint="eastAsia" w:ascii="宋体" w:hAnsi="宋体" w:eastAsia="宋体" w:cs="宋体"/>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9" w:hRule="atLeast"/>
          <w:jc w:val="center"/>
        </w:trPr>
        <w:tc>
          <w:tcPr>
            <w:tcW w:w="2122" w:type="dxa"/>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Times New Roman" w:hAnsi="Times New Roman" w:eastAsia="宋体" w:cs="Times New Roman"/>
                <w:kern w:val="2"/>
                <w:sz w:val="28"/>
                <w:szCs w:val="28"/>
                <w:lang w:val="en-US" w:eastAsia="zh-CN"/>
              </w:rPr>
            </w:pPr>
            <w:r>
              <w:rPr>
                <w:rFonts w:hint="eastAsia" w:ascii="Times New Roman" w:hAnsi="Times New Roman" w:eastAsia="宋体" w:cs="Times New Roman"/>
                <w:kern w:val="2"/>
                <w:sz w:val="28"/>
                <w:szCs w:val="28"/>
                <w:lang w:val="en-US" w:eastAsia="zh-CN"/>
              </w:rPr>
              <w:t>产品或服务</w:t>
            </w:r>
          </w:p>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r>
              <w:rPr>
                <w:rFonts w:hint="eastAsia" w:ascii="Times New Roman" w:hAnsi="Times New Roman" w:eastAsia="宋体" w:cs="Times New Roman"/>
                <w:kern w:val="2"/>
                <w:sz w:val="28"/>
                <w:szCs w:val="28"/>
                <w:lang w:val="en-US" w:eastAsia="zh-CN"/>
              </w:rPr>
              <w:t>应用情况</w:t>
            </w:r>
          </w:p>
        </w:tc>
        <w:tc>
          <w:tcPr>
            <w:tcW w:w="7331" w:type="dxa"/>
            <w:gridSpan w:val="7"/>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Times New Roman" w:hAnsi="Times New Roman" w:eastAsia="宋体" w:cs="Times New Roman"/>
                <w:kern w:val="2"/>
                <w:sz w:val="28"/>
                <w:szCs w:val="28"/>
                <w:lang w:val="en-US" w:eastAsia="zh-CN"/>
              </w:rPr>
            </w:pPr>
            <w:r>
              <w:rPr>
                <w:rFonts w:hint="eastAsia" w:ascii="Times New Roman" w:hAnsi="Times New Roman" w:eastAsia="宋体" w:cs="Times New Roman"/>
                <w:kern w:val="2"/>
                <w:sz w:val="28"/>
                <w:szCs w:val="28"/>
                <w:lang w:val="en-US" w:eastAsia="zh-CN"/>
              </w:rPr>
              <w:t xml:space="preserve">□首次将非海洋科技成果应用于海洋领域      </w:t>
            </w:r>
          </w:p>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r>
              <w:rPr>
                <w:rFonts w:hint="eastAsia" w:ascii="Times New Roman" w:hAnsi="Times New Roman" w:eastAsia="宋体" w:cs="Times New Roman"/>
                <w:kern w:val="2"/>
                <w:sz w:val="28"/>
                <w:szCs w:val="28"/>
                <w:lang w:val="en-US" w:eastAsia="zh-CN"/>
              </w:rPr>
              <w:t>□首次将海洋科技成果应用于非海洋领域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9" w:hRule="atLeast"/>
          <w:jc w:val="center"/>
        </w:trPr>
        <w:tc>
          <w:tcPr>
            <w:tcW w:w="2122" w:type="dxa"/>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8"/>
                <w:szCs w:val="28"/>
              </w:rPr>
            </w:pPr>
            <w:r>
              <w:rPr>
                <w:rFonts w:hint="eastAsia" w:ascii="宋体" w:hAnsi="宋体" w:eastAsia="宋体" w:cs="宋体"/>
                <w:kern w:val="2"/>
                <w:sz w:val="28"/>
                <w:szCs w:val="28"/>
                <w:lang w:val="en-US" w:eastAsia="zh-CN"/>
              </w:rPr>
              <w:t>项目基本情况</w:t>
            </w:r>
            <w:r>
              <w:rPr>
                <w:rFonts w:hint="eastAsia" w:ascii="宋体" w:hAnsi="宋体" w:eastAsia="宋体" w:cs="宋体"/>
                <w:kern w:val="2"/>
                <w:sz w:val="28"/>
                <w:szCs w:val="28"/>
              </w:rPr>
              <w:t>（</w:t>
            </w:r>
            <w:r>
              <w:rPr>
                <w:rFonts w:hint="eastAsia" w:ascii="宋体" w:hAnsi="宋体" w:eastAsia="宋体" w:cs="宋体"/>
                <w:kern w:val="2"/>
                <w:sz w:val="28"/>
                <w:szCs w:val="28"/>
                <w:lang w:val="en-US" w:eastAsia="zh-CN"/>
              </w:rPr>
              <w:t>5</w:t>
            </w:r>
            <w:r>
              <w:rPr>
                <w:rFonts w:hint="eastAsia" w:ascii="宋体" w:hAnsi="宋体" w:eastAsia="宋体" w:cs="宋体"/>
                <w:kern w:val="2"/>
                <w:sz w:val="28"/>
                <w:szCs w:val="28"/>
              </w:rPr>
              <w:t>00字以内）</w:t>
            </w:r>
          </w:p>
        </w:tc>
        <w:tc>
          <w:tcPr>
            <w:tcW w:w="7331" w:type="dxa"/>
            <w:gridSpan w:val="7"/>
            <w:tcMar>
              <w:top w:w="0" w:type="dxa"/>
              <w:left w:w="0" w:type="dxa"/>
              <w:bottom w:w="0" w:type="dxa"/>
              <w:right w:w="108" w:type="dxa"/>
            </w:tcMar>
            <w:vAlign w:val="center"/>
          </w:tcPr>
          <w:p>
            <w:pPr>
              <w:widowControl w:val="0"/>
              <w:adjustRightInd w:val="0"/>
              <w:snapToGrid w:val="0"/>
              <w:spacing w:after="0" w:line="240" w:lineRule="auto"/>
              <w:ind w:firstLine="0" w:firstLineChars="0"/>
              <w:jc w:val="both"/>
              <w:outlineLvl w:val="9"/>
              <w:rPr>
                <w:rFonts w:hint="eastAsia" w:ascii="宋体" w:hAnsi="宋体" w:eastAsia="宋体" w:cs="宋体"/>
                <w:kern w:val="2"/>
                <w:sz w:val="28"/>
                <w:szCs w:val="28"/>
                <w:lang w:eastAsia="zh-CN"/>
              </w:rPr>
            </w:pPr>
            <w:r>
              <w:rPr>
                <w:rFonts w:hint="eastAsia" w:ascii="宋体" w:hAnsi="宋体" w:eastAsia="宋体" w:cs="宋体"/>
                <w:kern w:val="2"/>
                <w:sz w:val="28"/>
                <w:szCs w:val="28"/>
                <w:lang w:eastAsia="zh-CN"/>
              </w:rPr>
              <w:t>（</w:t>
            </w:r>
            <w:r>
              <w:rPr>
                <w:rFonts w:hint="eastAsia" w:ascii="宋体" w:hAnsi="宋体" w:eastAsia="宋体" w:cs="宋体"/>
                <w:kern w:val="2"/>
                <w:sz w:val="28"/>
                <w:szCs w:val="28"/>
                <w:lang w:val="en-US" w:eastAsia="zh-CN"/>
              </w:rPr>
              <w:t>如：项目提供的产品或技术服务方案、项目产品或服务应用过程及效果等</w:t>
            </w:r>
            <w:r>
              <w:rPr>
                <w:rFonts w:hint="eastAsia" w:ascii="宋体" w:hAnsi="宋体" w:eastAsia="宋体" w:cs="宋体"/>
                <w:kern w:val="2"/>
                <w:sz w:val="28"/>
                <w:szCs w:val="28"/>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jc w:val="center"/>
        </w:trPr>
        <w:tc>
          <w:tcPr>
            <w:tcW w:w="2122" w:type="dxa"/>
            <w:vMerge w:val="restart"/>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8"/>
                <w:szCs w:val="28"/>
                <w:lang w:val="en-US"/>
              </w:rPr>
            </w:pPr>
            <w:r>
              <w:rPr>
                <w:rFonts w:hint="eastAsia" w:ascii="宋体" w:hAnsi="宋体" w:eastAsia="宋体" w:cs="宋体"/>
                <w:kern w:val="2"/>
                <w:sz w:val="28"/>
                <w:szCs w:val="28"/>
                <w:lang w:val="en-US" w:eastAsia="zh-CN"/>
              </w:rPr>
              <w:t>项目合同情况</w:t>
            </w:r>
          </w:p>
        </w:tc>
        <w:tc>
          <w:tcPr>
            <w:tcW w:w="1433" w:type="dxa"/>
            <w:gridSpan w:val="2"/>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8"/>
                <w:szCs w:val="28"/>
                <w:lang w:val="en-US" w:eastAsia="zh-CN"/>
              </w:rPr>
            </w:pPr>
            <w:r>
              <w:rPr>
                <w:rFonts w:hint="eastAsia" w:ascii="宋体" w:hAnsi="宋体" w:eastAsia="宋体" w:cs="宋体"/>
                <w:kern w:val="2"/>
                <w:sz w:val="28"/>
                <w:szCs w:val="28"/>
                <w:lang w:val="en-US" w:eastAsia="zh-CN"/>
              </w:rPr>
              <w:t>签订时间</w:t>
            </w:r>
          </w:p>
        </w:tc>
        <w:tc>
          <w:tcPr>
            <w:tcW w:w="2067" w:type="dxa"/>
            <w:gridSpan w:val="2"/>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8"/>
                <w:szCs w:val="28"/>
                <w:lang w:val="en-US" w:eastAsia="zh-CN"/>
              </w:rPr>
            </w:pPr>
            <w:r>
              <w:rPr>
                <w:rFonts w:hint="eastAsia" w:ascii="宋体" w:hAnsi="宋体" w:eastAsia="宋体" w:cs="宋体"/>
                <w:kern w:val="2"/>
                <w:sz w:val="28"/>
                <w:szCs w:val="28"/>
                <w:lang w:val="en-US" w:eastAsia="zh-CN"/>
              </w:rPr>
              <w:t>签订对象</w:t>
            </w:r>
          </w:p>
        </w:tc>
        <w:tc>
          <w:tcPr>
            <w:tcW w:w="2105" w:type="dxa"/>
            <w:gridSpan w:val="2"/>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8"/>
                <w:szCs w:val="28"/>
                <w:lang w:val="en-US" w:eastAsia="zh-CN"/>
              </w:rPr>
            </w:pPr>
            <w:r>
              <w:rPr>
                <w:rFonts w:hint="eastAsia" w:ascii="宋体" w:hAnsi="宋体" w:eastAsia="宋体" w:cs="宋体"/>
                <w:kern w:val="2"/>
                <w:sz w:val="28"/>
                <w:szCs w:val="28"/>
                <w:lang w:val="en-US" w:eastAsia="zh-CN"/>
              </w:rPr>
              <w:t>销售内容</w:t>
            </w:r>
          </w:p>
        </w:tc>
        <w:tc>
          <w:tcPr>
            <w:tcW w:w="1726" w:type="dxa"/>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8"/>
                <w:szCs w:val="28"/>
              </w:rPr>
            </w:pPr>
            <w:r>
              <w:rPr>
                <w:rFonts w:hint="eastAsia" w:ascii="宋体" w:hAnsi="宋体" w:eastAsia="宋体" w:cs="宋体"/>
                <w:kern w:val="2"/>
                <w:sz w:val="28"/>
                <w:szCs w:val="28"/>
                <w:lang w:val="en-US" w:eastAsia="zh-CN"/>
              </w:rPr>
              <w:t>合同金额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jc w:val="center"/>
        </w:trPr>
        <w:tc>
          <w:tcPr>
            <w:tcW w:w="2122" w:type="dxa"/>
            <w:vMerge w:val="continue"/>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8"/>
                <w:szCs w:val="28"/>
                <w:lang w:val="en-US" w:eastAsia="zh-CN"/>
              </w:rPr>
            </w:pPr>
          </w:p>
        </w:tc>
        <w:tc>
          <w:tcPr>
            <w:tcW w:w="1433" w:type="dxa"/>
            <w:gridSpan w:val="2"/>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8"/>
                <w:szCs w:val="28"/>
                <w:lang w:val="en-US" w:eastAsia="zh-CN"/>
              </w:rPr>
            </w:pPr>
            <w:r>
              <w:rPr>
                <w:rFonts w:hint="eastAsia" w:ascii="宋体" w:hAnsi="宋体" w:eastAsia="宋体" w:cs="宋体"/>
                <w:kern w:val="2"/>
                <w:sz w:val="28"/>
                <w:szCs w:val="28"/>
                <w:lang w:val="en-US" w:eastAsia="zh-CN"/>
              </w:rPr>
              <w:t>x年x月</w:t>
            </w:r>
          </w:p>
        </w:tc>
        <w:tc>
          <w:tcPr>
            <w:tcW w:w="2067" w:type="dxa"/>
            <w:gridSpan w:val="2"/>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8"/>
                <w:szCs w:val="28"/>
              </w:rPr>
            </w:pPr>
          </w:p>
        </w:tc>
        <w:tc>
          <w:tcPr>
            <w:tcW w:w="2105" w:type="dxa"/>
            <w:gridSpan w:val="2"/>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8"/>
                <w:szCs w:val="28"/>
              </w:rPr>
            </w:pPr>
          </w:p>
        </w:tc>
        <w:tc>
          <w:tcPr>
            <w:tcW w:w="1726" w:type="dxa"/>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hint="eastAsia" w:ascii="宋体" w:hAnsi="宋体" w:eastAsia="宋体" w:cs="宋体"/>
                <w:kern w:val="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9" w:hRule="atLeast"/>
          <w:jc w:val="center"/>
        </w:trPr>
        <w:tc>
          <w:tcPr>
            <w:tcW w:w="9453" w:type="dxa"/>
            <w:gridSpan w:val="8"/>
            <w:tcMar>
              <w:top w:w="0" w:type="dxa"/>
              <w:left w:w="0" w:type="dxa"/>
              <w:bottom w:w="0" w:type="dxa"/>
              <w:right w:w="108" w:type="dxa"/>
            </w:tcMar>
            <w:vAlign w:val="center"/>
          </w:tcPr>
          <w:p>
            <w:pPr>
              <w:widowControl w:val="0"/>
              <w:adjustRightInd w:val="0"/>
              <w:snapToGrid w:val="0"/>
              <w:spacing w:after="0" w:line="240" w:lineRule="auto"/>
              <w:ind w:firstLine="0" w:firstLineChars="0"/>
              <w:jc w:val="center"/>
              <w:outlineLvl w:val="9"/>
              <w:rPr>
                <w:rFonts w:ascii="Times New Roman" w:hAnsi="Times New Roman" w:eastAsia="宋体" w:cs="Times New Roman"/>
                <w:kern w:val="2"/>
                <w:sz w:val="28"/>
                <w:szCs w:val="28"/>
              </w:rPr>
            </w:pPr>
          </w:p>
          <w:p>
            <w:pPr>
              <w:widowControl w:val="0"/>
              <w:adjustRightInd w:val="0"/>
              <w:snapToGrid w:val="0"/>
              <w:spacing w:after="0" w:line="240" w:lineRule="auto"/>
              <w:ind w:firstLine="0" w:firstLineChars="0"/>
              <w:jc w:val="both"/>
              <w:outlineLvl w:val="9"/>
              <w:rPr>
                <w:rFonts w:ascii="Times New Roman" w:hAnsi="Times New Roman" w:eastAsia="宋体" w:cs="Times New Roman"/>
                <w:kern w:val="2"/>
                <w:sz w:val="28"/>
                <w:szCs w:val="28"/>
              </w:rPr>
            </w:pPr>
            <w:r>
              <w:rPr>
                <w:rFonts w:ascii="Times New Roman" w:hAnsi="Times New Roman" w:eastAsia="宋体" w:cs="Times New Roman"/>
                <w:kern w:val="2"/>
                <w:sz w:val="28"/>
                <w:szCs w:val="28"/>
              </w:rPr>
              <w:t>本单位郑重承诺：对所填报内容及相关材料的真实性负责，并依法承担相应的法律责任。</w:t>
            </w:r>
          </w:p>
          <w:p>
            <w:pPr>
              <w:widowControl w:val="0"/>
              <w:adjustRightInd w:val="0"/>
              <w:snapToGrid w:val="0"/>
              <w:spacing w:after="0" w:line="240" w:lineRule="auto"/>
              <w:ind w:firstLine="0" w:firstLineChars="0"/>
              <w:jc w:val="right"/>
              <w:outlineLvl w:val="9"/>
              <w:rPr>
                <w:rFonts w:hint="eastAsia" w:ascii="Times New Roman" w:hAnsi="Times New Roman" w:eastAsia="宋体" w:cs="Times New Roman"/>
                <w:kern w:val="2"/>
                <w:sz w:val="28"/>
                <w:szCs w:val="28"/>
                <w:lang w:val="en-US" w:eastAsia="zh-CN"/>
              </w:rPr>
            </w:pPr>
            <w:r>
              <w:rPr>
                <w:rFonts w:hint="eastAsia" w:ascii="Times New Roman" w:hAnsi="Times New Roman" w:eastAsia="宋体" w:cs="Times New Roman"/>
                <w:kern w:val="2"/>
                <w:sz w:val="28"/>
                <w:szCs w:val="28"/>
              </w:rPr>
              <w:t xml:space="preserve">                                     </w:t>
            </w:r>
            <w:r>
              <w:rPr>
                <w:rFonts w:hint="eastAsia" w:ascii="Times New Roman" w:hAnsi="Times New Roman" w:eastAsia="宋体" w:cs="Times New Roman"/>
                <w:kern w:val="2"/>
                <w:sz w:val="28"/>
                <w:szCs w:val="28"/>
                <w:lang w:val="en-US" w:eastAsia="zh-CN"/>
              </w:rPr>
              <w:t>申请</w:t>
            </w:r>
            <w:r>
              <w:rPr>
                <w:rFonts w:ascii="Times New Roman" w:hAnsi="Times New Roman" w:eastAsia="宋体" w:cs="Times New Roman"/>
                <w:kern w:val="2"/>
                <w:sz w:val="28"/>
                <w:szCs w:val="28"/>
              </w:rPr>
              <w:t>单位盖章</w:t>
            </w:r>
            <w:r>
              <w:rPr>
                <w:rFonts w:hint="eastAsia" w:ascii="Times New Roman" w:hAnsi="Times New Roman" w:eastAsia="宋体" w:cs="Times New Roman"/>
                <w:kern w:val="2"/>
                <w:sz w:val="28"/>
                <w:szCs w:val="28"/>
                <w:lang w:val="en-US" w:eastAsia="zh-CN"/>
              </w:rPr>
              <w:t xml:space="preserve"> </w:t>
            </w:r>
          </w:p>
          <w:p>
            <w:pPr>
              <w:widowControl w:val="0"/>
              <w:adjustRightInd w:val="0"/>
              <w:snapToGrid w:val="0"/>
              <w:spacing w:after="0" w:line="240" w:lineRule="auto"/>
              <w:ind w:firstLine="0" w:firstLineChars="0"/>
              <w:jc w:val="right"/>
              <w:outlineLvl w:val="9"/>
              <w:rPr>
                <w:rFonts w:ascii="Times New Roman" w:hAnsi="Times New Roman" w:eastAsia="宋体" w:cs="Times New Roman"/>
                <w:kern w:val="2"/>
                <w:sz w:val="28"/>
                <w:szCs w:val="28"/>
              </w:rPr>
            </w:pPr>
            <w:r>
              <w:rPr>
                <w:rFonts w:hint="eastAsia" w:ascii="Times New Roman" w:hAnsi="Times New Roman" w:eastAsia="宋体" w:cs="Times New Roman"/>
                <w:kern w:val="2"/>
                <w:sz w:val="28"/>
                <w:szCs w:val="28"/>
              </w:rPr>
              <w:t xml:space="preserve">                                     </w:t>
            </w:r>
            <w:r>
              <w:rPr>
                <w:rFonts w:ascii="Times New Roman" w:hAnsi="Times New Roman" w:eastAsia="宋体" w:cs="Times New Roman"/>
                <w:kern w:val="2"/>
                <w:sz w:val="28"/>
                <w:szCs w:val="28"/>
              </w:rPr>
              <w:t>年  月  日</w:t>
            </w:r>
          </w:p>
          <w:p>
            <w:pPr>
              <w:widowControl w:val="0"/>
              <w:adjustRightInd w:val="0"/>
              <w:snapToGrid w:val="0"/>
              <w:spacing w:after="0" w:line="240" w:lineRule="auto"/>
              <w:ind w:firstLine="0" w:firstLineChars="0"/>
              <w:jc w:val="both"/>
              <w:outlineLvl w:val="9"/>
              <w:rPr>
                <w:rFonts w:ascii="Times New Roman" w:hAnsi="Times New Roman" w:eastAsia="宋体" w:cs="Times New Roman"/>
                <w:kern w:val="2"/>
                <w:sz w:val="28"/>
                <w:szCs w:val="28"/>
              </w:rPr>
            </w:pPr>
          </w:p>
        </w:tc>
      </w:tr>
    </w:tbl>
    <w:p>
      <w:pPr>
        <w:adjustRightInd w:val="0"/>
        <w:snapToGrid w:val="0"/>
        <w:spacing w:line="560" w:lineRule="exact"/>
        <w:contextualSpacing w:val="0"/>
        <w:outlineLvl w:val="9"/>
        <w:rPr>
          <w:rFonts w:ascii="Times New Roman" w:hAnsi="Times New Roman" w:eastAsia="宋体" w:cs="Times New Roman"/>
          <w:sz w:val="28"/>
          <w:szCs w:val="28"/>
        </w:rPr>
        <w:sectPr>
          <w:footerReference r:id="rId9" w:type="default"/>
          <w:pgSz w:w="12240" w:h="15840"/>
          <w:pgMar w:top="1440" w:right="1440" w:bottom="1440" w:left="1440" w:header="720" w:footer="720" w:gutter="0"/>
          <w:pgNumType w:fmt="numberInDash"/>
          <w:cols w:space="720" w:num="1"/>
          <w:titlePg/>
          <w:docGrid w:linePitch="360" w:charSpace="0"/>
        </w:sectPr>
      </w:pPr>
    </w:p>
    <w:p>
      <w:pPr>
        <w:keepNext/>
        <w:keepLines/>
        <w:pageBreakBefore w:val="0"/>
        <w:widowControl/>
        <w:kinsoku/>
        <w:wordWrap/>
        <w:overflowPunct/>
        <w:topLinePunct w:val="0"/>
        <w:autoSpaceDE/>
        <w:autoSpaceDN/>
        <w:bidi w:val="0"/>
        <w:adjustRightInd w:val="0"/>
        <w:snapToGrid w:val="0"/>
        <w:spacing w:before="240" w:after="361" w:afterLines="100" w:line="560" w:lineRule="exact"/>
        <w:jc w:val="center"/>
        <w:textAlignment w:val="auto"/>
        <w:outlineLvl w:val="9"/>
        <w:rPr>
          <w:rFonts w:hint="default" w:ascii="Times New Roman" w:hAnsi="Times New Roman" w:eastAsia="黑体" w:cs="Times New Roman"/>
          <w:bCs/>
          <w:color w:val="auto"/>
          <w:sz w:val="32"/>
          <w:szCs w:val="32"/>
          <w:lang w:val="en-US" w:eastAsia="zh-CN" w:bidi="ar-SA"/>
        </w:rPr>
      </w:pPr>
      <w:r>
        <w:rPr>
          <w:rFonts w:hint="eastAsia" w:ascii="Times New Roman" w:hAnsi="Times New Roman" w:eastAsia="黑体" w:cs="Times New Roman"/>
          <w:bCs/>
          <w:color w:val="auto"/>
          <w:sz w:val="32"/>
          <w:szCs w:val="32"/>
          <w:lang w:val="en-US" w:eastAsia="zh-CN" w:bidi="ar-SA"/>
        </w:rPr>
        <w:t>二、陆海融合项目首次应用承诺书</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jc w:val="left"/>
        <w:textAlignment w:val="auto"/>
        <w:outlineLvl w:val="9"/>
        <w:rPr>
          <w:rFonts w:hint="eastAsia" w:ascii="宋体" w:hAnsi="宋体" w:eastAsia="宋体" w:cs="宋体"/>
          <w:color w:val="000000"/>
          <w:kern w:val="0"/>
          <w:sz w:val="28"/>
          <w:szCs w:val="28"/>
          <w:lang w:val="zh-CN"/>
        </w:rPr>
      </w:pPr>
      <w:r>
        <w:rPr>
          <w:rFonts w:hint="eastAsia" w:ascii="宋体" w:hAnsi="宋体" w:eastAsia="宋体" w:cs="宋体"/>
          <w:color w:val="000000"/>
          <w:kern w:val="0"/>
          <w:sz w:val="28"/>
          <w:szCs w:val="28"/>
          <w:lang w:val="zh-CN"/>
        </w:rPr>
        <w:t>单位（人）承诺遵守《深圳市市级财政专项资金管理办法》和操作规程、申报指南（通知）以及填表说明等相关文件规定，并自愿作出以下声明：</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jc w:val="left"/>
        <w:textAlignment w:val="auto"/>
        <w:outlineLvl w:val="9"/>
        <w:rPr>
          <w:rFonts w:hint="eastAsia" w:ascii="宋体" w:hAnsi="宋体" w:eastAsia="宋体" w:cs="宋体"/>
          <w:color w:val="000000"/>
          <w:kern w:val="0"/>
          <w:sz w:val="28"/>
          <w:szCs w:val="28"/>
          <w:highlight w:val="none"/>
          <w:lang w:val="zh-CN"/>
        </w:rPr>
      </w:pPr>
      <w:r>
        <w:rPr>
          <w:rFonts w:hint="eastAsia" w:ascii="宋体" w:hAnsi="宋体" w:eastAsia="宋体" w:cs="宋体"/>
          <w:color w:val="000000"/>
          <w:kern w:val="0"/>
          <w:sz w:val="28"/>
          <w:szCs w:val="28"/>
          <w:highlight w:val="none"/>
          <w:lang w:val="zh-CN"/>
        </w:rPr>
        <w:t>1、</w:t>
      </w:r>
      <w:r>
        <w:rPr>
          <w:rFonts w:hint="eastAsia" w:ascii="宋体" w:hAnsi="宋体" w:eastAsia="宋体" w:cs="宋体"/>
          <w:color w:val="000000"/>
          <w:kern w:val="0"/>
          <w:sz w:val="28"/>
          <w:szCs w:val="28"/>
          <w:highlight w:val="none"/>
          <w:lang w:val="en-US" w:eastAsia="zh-CN"/>
        </w:rPr>
        <w:t>本</w:t>
      </w:r>
      <w:r>
        <w:rPr>
          <w:rFonts w:hint="eastAsia" w:ascii="宋体" w:hAnsi="宋体" w:eastAsia="宋体" w:cs="宋体"/>
          <w:color w:val="000000"/>
          <w:kern w:val="0"/>
          <w:sz w:val="28"/>
          <w:szCs w:val="28"/>
          <w:highlight w:val="none"/>
          <w:lang w:val="zh-CN"/>
        </w:rPr>
        <w:t>单位（</w:t>
      </w:r>
      <w:r>
        <w:rPr>
          <w:rFonts w:hint="eastAsia" w:ascii="宋体" w:hAnsi="宋体" w:eastAsia="宋体" w:cs="宋体"/>
          <w:color w:val="000000"/>
          <w:kern w:val="0"/>
          <w:sz w:val="28"/>
          <w:szCs w:val="28"/>
          <w:highlight w:val="none"/>
          <w:lang w:val="en-US" w:eastAsia="zh-CN"/>
        </w:rPr>
        <w:t>人</w:t>
      </w:r>
      <w:r>
        <w:rPr>
          <w:rFonts w:hint="eastAsia" w:ascii="宋体" w:hAnsi="宋体" w:eastAsia="宋体" w:cs="宋体"/>
          <w:color w:val="000000"/>
          <w:kern w:val="0"/>
          <w:sz w:val="28"/>
          <w:szCs w:val="28"/>
          <w:highlight w:val="none"/>
          <w:lang w:val="zh-CN"/>
        </w:rPr>
        <w:t>）所申请资助项目中的产品或技术服务应用情况为：</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jc w:val="left"/>
        <w:textAlignment w:val="auto"/>
        <w:outlineLvl w:val="9"/>
        <w:rPr>
          <w:rFonts w:hint="eastAsia" w:ascii="宋体" w:hAnsi="宋体" w:eastAsia="宋体" w:cs="宋体"/>
          <w:color w:val="000000"/>
          <w:kern w:val="0"/>
          <w:sz w:val="28"/>
          <w:szCs w:val="28"/>
          <w:highlight w:val="none"/>
          <w:lang w:val="zh-CN"/>
        </w:rPr>
      </w:pPr>
      <w:r>
        <w:rPr>
          <w:rFonts w:hint="eastAsia" w:ascii="宋体" w:hAnsi="宋体" w:eastAsia="宋体" w:cs="宋体"/>
          <w:color w:val="000000"/>
          <w:kern w:val="0"/>
          <w:sz w:val="28"/>
          <w:szCs w:val="28"/>
          <w:highlight w:val="none"/>
          <w:lang w:val="zh-CN"/>
        </w:rPr>
        <w:t>□首次将</w:t>
      </w:r>
      <w:r>
        <w:rPr>
          <w:rFonts w:hint="eastAsia" w:ascii="宋体" w:hAnsi="宋体" w:eastAsia="宋体" w:cs="宋体"/>
          <w:color w:val="000000"/>
          <w:kern w:val="0"/>
          <w:sz w:val="28"/>
          <w:szCs w:val="28"/>
          <w:highlight w:val="none"/>
          <w:lang w:val="en-US" w:eastAsia="zh-CN"/>
        </w:rPr>
        <w:t>本</w:t>
      </w:r>
      <w:r>
        <w:rPr>
          <w:rFonts w:hint="eastAsia" w:ascii="宋体" w:hAnsi="宋体" w:eastAsia="宋体" w:cs="宋体"/>
          <w:color w:val="000000"/>
          <w:kern w:val="0"/>
          <w:sz w:val="28"/>
          <w:szCs w:val="28"/>
          <w:highlight w:val="none"/>
          <w:lang w:val="zh-CN"/>
        </w:rPr>
        <w:t>单位开发的</w:t>
      </w:r>
      <w:r>
        <w:rPr>
          <w:rFonts w:hint="eastAsia" w:ascii="宋体" w:hAnsi="宋体" w:eastAsia="宋体" w:cs="宋体"/>
          <w:color w:val="000000"/>
          <w:kern w:val="0"/>
          <w:sz w:val="28"/>
          <w:szCs w:val="28"/>
          <w:highlight w:val="none"/>
          <w:lang w:val="en-US" w:eastAsia="zh-CN"/>
        </w:rPr>
        <w:t>非海洋领域</w:t>
      </w:r>
      <w:r>
        <w:rPr>
          <w:rFonts w:hint="eastAsia" w:ascii="宋体" w:hAnsi="宋体" w:eastAsia="宋体" w:cs="宋体"/>
          <w:color w:val="000000"/>
          <w:kern w:val="0"/>
          <w:sz w:val="28"/>
          <w:szCs w:val="28"/>
          <w:highlight w:val="none"/>
          <w:lang w:val="zh-CN"/>
        </w:rPr>
        <w:t>产品或服务应用于海洋领域；</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jc w:val="left"/>
        <w:textAlignment w:val="auto"/>
        <w:outlineLvl w:val="9"/>
        <w:rPr>
          <w:rFonts w:hint="eastAsia" w:ascii="宋体" w:hAnsi="宋体" w:eastAsia="宋体" w:cs="宋体"/>
          <w:color w:val="000000"/>
          <w:kern w:val="0"/>
          <w:sz w:val="28"/>
          <w:szCs w:val="28"/>
          <w:highlight w:val="none"/>
          <w:lang w:val="zh-CN"/>
        </w:rPr>
      </w:pPr>
      <w:r>
        <w:rPr>
          <w:rFonts w:hint="eastAsia" w:ascii="宋体" w:hAnsi="宋体" w:eastAsia="宋体" w:cs="宋体"/>
          <w:color w:val="000000"/>
          <w:kern w:val="0"/>
          <w:sz w:val="28"/>
          <w:szCs w:val="28"/>
          <w:highlight w:val="none"/>
          <w:lang w:val="zh-CN"/>
        </w:rPr>
        <w:t>□首次将</w:t>
      </w:r>
      <w:r>
        <w:rPr>
          <w:rFonts w:hint="eastAsia" w:ascii="宋体" w:hAnsi="宋体" w:eastAsia="宋体" w:cs="宋体"/>
          <w:color w:val="000000"/>
          <w:kern w:val="0"/>
          <w:sz w:val="28"/>
          <w:szCs w:val="28"/>
          <w:highlight w:val="none"/>
          <w:lang w:val="en-US" w:eastAsia="zh-CN"/>
        </w:rPr>
        <w:t>本</w:t>
      </w:r>
      <w:r>
        <w:rPr>
          <w:rFonts w:hint="eastAsia" w:ascii="宋体" w:hAnsi="宋体" w:eastAsia="宋体" w:cs="宋体"/>
          <w:color w:val="000000"/>
          <w:kern w:val="0"/>
          <w:sz w:val="28"/>
          <w:szCs w:val="28"/>
          <w:highlight w:val="none"/>
          <w:lang w:val="zh-CN"/>
        </w:rPr>
        <w:t>单位开发的</w:t>
      </w:r>
      <w:r>
        <w:rPr>
          <w:rFonts w:hint="eastAsia" w:ascii="宋体" w:hAnsi="宋体" w:eastAsia="宋体" w:cs="宋体"/>
          <w:color w:val="000000"/>
          <w:kern w:val="0"/>
          <w:sz w:val="28"/>
          <w:szCs w:val="28"/>
          <w:highlight w:val="none"/>
          <w:lang w:val="en-US" w:eastAsia="zh-CN"/>
        </w:rPr>
        <w:t>海洋领域</w:t>
      </w:r>
      <w:r>
        <w:rPr>
          <w:rFonts w:hint="eastAsia" w:ascii="宋体" w:hAnsi="宋体" w:eastAsia="宋体" w:cs="宋体"/>
          <w:color w:val="000000"/>
          <w:kern w:val="0"/>
          <w:sz w:val="28"/>
          <w:szCs w:val="28"/>
          <w:highlight w:val="none"/>
          <w:lang w:val="zh-CN"/>
        </w:rPr>
        <w:t>产品或服务应用于非海洋领域。</w:t>
      </w:r>
    </w:p>
    <w:p>
      <w:pPr>
        <w:keepNext w:val="0"/>
        <w:keepLines w:val="0"/>
        <w:pageBreakBefore w:val="0"/>
        <w:widowControl/>
        <w:numPr>
          <w:ilvl w:val="0"/>
          <w:numId w:val="1"/>
        </w:numPr>
        <w:kinsoku/>
        <w:wordWrap/>
        <w:overflowPunct/>
        <w:topLinePunct w:val="0"/>
        <w:autoSpaceDE/>
        <w:autoSpaceDN/>
        <w:bidi w:val="0"/>
        <w:adjustRightInd w:val="0"/>
        <w:snapToGrid w:val="0"/>
        <w:spacing w:after="0" w:line="560" w:lineRule="exact"/>
        <w:ind w:firstLine="560" w:firstLineChars="200"/>
        <w:jc w:val="left"/>
        <w:textAlignment w:val="auto"/>
        <w:outlineLvl w:val="9"/>
        <w:rPr>
          <w:rFonts w:hint="eastAsia" w:ascii="宋体" w:hAnsi="宋体" w:eastAsia="宋体" w:cs="宋体"/>
          <w:color w:val="000000"/>
          <w:kern w:val="0"/>
          <w:sz w:val="28"/>
          <w:szCs w:val="28"/>
          <w:lang w:val="zh-CN"/>
        </w:rPr>
      </w:pPr>
      <w:r>
        <w:rPr>
          <w:rFonts w:hint="eastAsia" w:ascii="宋体" w:hAnsi="宋体" w:eastAsia="宋体" w:cs="宋体"/>
          <w:color w:val="000000"/>
          <w:kern w:val="0"/>
          <w:sz w:val="28"/>
          <w:szCs w:val="28"/>
          <w:lang w:val="zh-CN"/>
        </w:rPr>
        <w:t>本单位（人）对本申请材料的合法性、真实性、准确性和完整性负责，并与上报市统计部门数据口径一致。如有虚假，本单位依法承担相应的法律责任。配合市海洋发展部门、财政部门和审计部门等有关部门完成相关监督检查、审计验收、绩效评价、调研统计等工作。</w:t>
      </w:r>
    </w:p>
    <w:p>
      <w:pPr>
        <w:keepNext w:val="0"/>
        <w:keepLines w:val="0"/>
        <w:pageBreakBefore w:val="0"/>
        <w:widowControl/>
        <w:numPr>
          <w:ilvl w:val="0"/>
          <w:numId w:val="1"/>
        </w:numPr>
        <w:kinsoku/>
        <w:wordWrap/>
        <w:overflowPunct/>
        <w:topLinePunct w:val="0"/>
        <w:autoSpaceDE/>
        <w:autoSpaceDN/>
        <w:bidi w:val="0"/>
        <w:adjustRightInd w:val="0"/>
        <w:snapToGrid w:val="0"/>
        <w:spacing w:after="0" w:line="560" w:lineRule="exact"/>
        <w:ind w:firstLine="560" w:firstLineChars="200"/>
        <w:jc w:val="left"/>
        <w:textAlignment w:val="auto"/>
        <w:outlineLvl w:val="9"/>
        <w:rPr>
          <w:rFonts w:hint="eastAsia" w:ascii="宋体" w:hAnsi="宋体" w:eastAsia="宋体" w:cs="宋体"/>
          <w:color w:val="000000"/>
          <w:kern w:val="0"/>
          <w:sz w:val="28"/>
          <w:szCs w:val="28"/>
          <w:lang w:val="zh-CN"/>
        </w:rPr>
      </w:pPr>
      <w:r>
        <w:rPr>
          <w:rFonts w:hint="eastAsia" w:ascii="宋体" w:hAnsi="宋体" w:eastAsia="宋体" w:cs="宋体"/>
          <w:color w:val="000000"/>
          <w:kern w:val="0"/>
          <w:sz w:val="28"/>
          <w:szCs w:val="28"/>
          <w:lang w:val="en-US" w:eastAsia="zh-CN"/>
        </w:rPr>
        <w:t>本单位承诺项目合同签订对象为本单位非关联方，即双方不存在持股/被持股关系、同一法定代表人或实控人、董监高人员重叠以及其他一切关联关系。</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jc w:val="left"/>
        <w:textAlignment w:val="auto"/>
        <w:outlineLvl w:val="9"/>
        <w:rPr>
          <w:rFonts w:hint="eastAsia" w:ascii="宋体" w:hAnsi="宋体" w:eastAsia="宋体" w:cs="宋体"/>
          <w:color w:val="000000"/>
          <w:kern w:val="0"/>
          <w:sz w:val="28"/>
          <w:szCs w:val="28"/>
          <w:lang w:val="zh-CN"/>
        </w:rPr>
      </w:pPr>
      <w:r>
        <w:rPr>
          <w:rFonts w:hint="eastAsia" w:ascii="宋体" w:hAnsi="宋体" w:eastAsia="宋体" w:cs="宋体"/>
          <w:color w:val="000000"/>
          <w:kern w:val="0"/>
          <w:sz w:val="28"/>
          <w:szCs w:val="28"/>
          <w:lang w:val="en-US" w:eastAsia="zh-CN"/>
        </w:rPr>
        <w:t>4</w:t>
      </w:r>
      <w:r>
        <w:rPr>
          <w:rFonts w:hint="eastAsia" w:ascii="宋体" w:hAnsi="宋体" w:eastAsia="宋体" w:cs="宋体"/>
          <w:color w:val="000000"/>
          <w:kern w:val="0"/>
          <w:sz w:val="28"/>
          <w:szCs w:val="28"/>
          <w:lang w:val="zh-CN"/>
        </w:rPr>
        <w:t>、本单位承诺严格遵守安全生产法律、法规、规章及规范性文件，严格落实安全生产主体责任。如因未履行上述承诺导致发生安全生产违法违规行为，本单位自愿承担相应责任。</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jc w:val="left"/>
        <w:textAlignment w:val="auto"/>
        <w:outlineLvl w:val="9"/>
        <w:rPr>
          <w:rFonts w:hint="eastAsia" w:ascii="宋体" w:hAnsi="宋体" w:eastAsia="宋体" w:cs="宋体"/>
          <w:color w:val="000000"/>
          <w:kern w:val="0"/>
          <w:sz w:val="28"/>
          <w:szCs w:val="28"/>
          <w:lang w:val="zh-CN"/>
        </w:rPr>
      </w:pPr>
      <w:r>
        <w:rPr>
          <w:rFonts w:hint="eastAsia" w:ascii="宋体" w:hAnsi="宋体" w:eastAsia="宋体" w:cs="宋体"/>
          <w:color w:val="000000"/>
          <w:kern w:val="0"/>
          <w:sz w:val="28"/>
          <w:szCs w:val="28"/>
          <w:lang w:val="en-US" w:eastAsia="zh-CN"/>
        </w:rPr>
        <w:t>5</w:t>
      </w:r>
      <w:r>
        <w:rPr>
          <w:rFonts w:hint="eastAsia" w:ascii="宋体" w:hAnsi="宋体" w:eastAsia="宋体" w:cs="宋体"/>
          <w:color w:val="000000"/>
          <w:kern w:val="0"/>
          <w:sz w:val="28"/>
          <w:szCs w:val="28"/>
          <w:lang w:val="zh-CN"/>
        </w:rPr>
        <w:t>、本单位（人）同意将本申请材料向依法审核工作人员和评审专家公开，对依法审核或者评审过程中公开的信息，由审核工作人员和评审专家承担保密义务，深圳市</w:t>
      </w:r>
      <w:r>
        <w:rPr>
          <w:rFonts w:hint="eastAsia" w:ascii="宋体" w:hAnsi="宋体" w:eastAsia="宋体" w:cs="宋体"/>
          <w:color w:val="000000"/>
          <w:kern w:val="0"/>
          <w:sz w:val="28"/>
          <w:szCs w:val="28"/>
          <w:lang w:val="en-US" w:eastAsia="zh-CN"/>
        </w:rPr>
        <w:t>海洋发展</w:t>
      </w:r>
      <w:r>
        <w:rPr>
          <w:rFonts w:hint="eastAsia" w:ascii="宋体" w:hAnsi="宋体" w:eastAsia="宋体" w:cs="宋体"/>
          <w:color w:val="000000"/>
          <w:kern w:val="0"/>
          <w:sz w:val="28"/>
          <w:szCs w:val="28"/>
          <w:lang w:val="zh-CN"/>
        </w:rPr>
        <w:t>局免予承担责任。</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jc w:val="left"/>
        <w:textAlignment w:val="auto"/>
        <w:outlineLvl w:val="9"/>
        <w:rPr>
          <w:rFonts w:hint="eastAsia" w:ascii="宋体" w:hAnsi="宋体" w:eastAsia="宋体" w:cs="宋体"/>
          <w:color w:val="000000"/>
          <w:kern w:val="0"/>
          <w:sz w:val="28"/>
          <w:szCs w:val="28"/>
          <w:lang w:val="zh-CN"/>
        </w:rPr>
      </w:pPr>
      <w:r>
        <w:rPr>
          <w:rFonts w:hint="eastAsia" w:ascii="宋体" w:hAnsi="宋体" w:eastAsia="宋体" w:cs="宋体"/>
          <w:color w:val="000000"/>
          <w:kern w:val="0"/>
          <w:sz w:val="28"/>
          <w:szCs w:val="28"/>
          <w:lang w:val="en-US" w:eastAsia="zh-CN"/>
        </w:rPr>
        <w:t>6</w:t>
      </w:r>
      <w:r>
        <w:rPr>
          <w:rFonts w:hint="eastAsia" w:ascii="宋体" w:hAnsi="宋体" w:eastAsia="宋体" w:cs="宋体"/>
          <w:color w:val="000000"/>
          <w:kern w:val="0"/>
          <w:sz w:val="28"/>
          <w:szCs w:val="28"/>
          <w:lang w:val="zh-CN"/>
        </w:rPr>
        <w:t>、本单位承诺不存在到期未申请验收或者验收未通过的项目，所申报项目无下列情形之一：（1）知识产权争议；（2）存在重复资助情形。因政策允许可申报多项专项资金的，将在申报材料中标注并注明，提供佐证材料。</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jc w:val="left"/>
        <w:textAlignment w:val="auto"/>
        <w:outlineLvl w:val="9"/>
        <w:rPr>
          <w:rFonts w:hint="eastAsia" w:ascii="宋体" w:hAnsi="宋体" w:eastAsia="宋体" w:cs="宋体"/>
          <w:color w:val="000000"/>
          <w:kern w:val="0"/>
          <w:sz w:val="28"/>
          <w:szCs w:val="28"/>
          <w:lang w:val="zh-CN"/>
        </w:rPr>
      </w:pPr>
      <w:r>
        <w:rPr>
          <w:rFonts w:hint="eastAsia" w:ascii="宋体" w:hAnsi="宋体" w:eastAsia="宋体" w:cs="宋体"/>
          <w:color w:val="000000"/>
          <w:kern w:val="0"/>
          <w:sz w:val="28"/>
          <w:szCs w:val="28"/>
          <w:lang w:val="en-US" w:eastAsia="zh-CN"/>
        </w:rPr>
        <w:t>7</w:t>
      </w:r>
      <w:r>
        <w:rPr>
          <w:rFonts w:hint="eastAsia" w:ascii="宋体" w:hAnsi="宋体" w:eastAsia="宋体" w:cs="宋体"/>
          <w:color w:val="000000"/>
          <w:kern w:val="0"/>
          <w:sz w:val="28"/>
          <w:szCs w:val="28"/>
          <w:lang w:val="zh-CN"/>
        </w:rPr>
        <w:t>、本单位承诺不委托中介机构申报该项目。</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jc w:val="left"/>
        <w:textAlignment w:val="auto"/>
        <w:outlineLvl w:val="9"/>
        <w:rPr>
          <w:rFonts w:hint="eastAsia" w:ascii="宋体" w:hAnsi="宋体" w:eastAsia="宋体" w:cs="宋体"/>
          <w:color w:val="000000"/>
          <w:kern w:val="0"/>
          <w:sz w:val="28"/>
          <w:szCs w:val="28"/>
          <w:lang w:val="zh-CN"/>
        </w:rPr>
      </w:pPr>
      <w:r>
        <w:rPr>
          <w:rFonts w:hint="eastAsia" w:ascii="宋体" w:hAnsi="宋体" w:eastAsia="宋体" w:cs="宋体"/>
          <w:color w:val="000000"/>
          <w:kern w:val="0"/>
          <w:sz w:val="28"/>
          <w:szCs w:val="28"/>
          <w:lang w:val="en-US" w:eastAsia="zh-CN"/>
        </w:rPr>
        <w:t>8</w:t>
      </w:r>
      <w:r>
        <w:rPr>
          <w:rFonts w:hint="eastAsia" w:ascii="宋体" w:hAnsi="宋体" w:eastAsia="宋体" w:cs="宋体"/>
          <w:color w:val="000000"/>
          <w:kern w:val="0"/>
          <w:sz w:val="28"/>
          <w:szCs w:val="28"/>
          <w:lang w:val="zh-CN"/>
        </w:rPr>
        <w:t>、本单位不存在涉及重大诉讼、仲裁或严重行政违法被处罚情况，如因诉讼、仲裁或行政处罚执行导致财政资助资金被扣划、冻结的，本单位有义务申请撤销项目将财政资助资金全额退还市财政。</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jc w:val="left"/>
        <w:textAlignment w:val="auto"/>
        <w:outlineLvl w:val="9"/>
        <w:rPr>
          <w:rFonts w:hint="eastAsia" w:ascii="宋体" w:hAnsi="宋体" w:eastAsia="宋体" w:cs="宋体"/>
          <w:color w:val="000000"/>
          <w:kern w:val="0"/>
          <w:sz w:val="28"/>
          <w:szCs w:val="28"/>
          <w:lang w:val="zh-CN"/>
        </w:rPr>
      </w:pPr>
      <w:r>
        <w:rPr>
          <w:rFonts w:hint="eastAsia" w:ascii="宋体" w:hAnsi="宋体" w:eastAsia="宋体" w:cs="宋体"/>
          <w:color w:val="000000"/>
          <w:kern w:val="0"/>
          <w:sz w:val="28"/>
          <w:szCs w:val="28"/>
          <w:lang w:val="en-US" w:eastAsia="zh-CN"/>
        </w:rPr>
        <w:t>9</w:t>
      </w:r>
      <w:r>
        <w:rPr>
          <w:rFonts w:hint="eastAsia" w:ascii="宋体" w:hAnsi="宋体" w:eastAsia="宋体" w:cs="宋体"/>
          <w:color w:val="000000"/>
          <w:kern w:val="0"/>
          <w:sz w:val="28"/>
          <w:szCs w:val="28"/>
          <w:lang w:val="zh-CN"/>
        </w:rPr>
        <w:t>、本申请材料仅为申请深圳市</w:t>
      </w:r>
      <w:r>
        <w:rPr>
          <w:rFonts w:hint="eastAsia" w:ascii="宋体" w:hAnsi="宋体" w:eastAsia="宋体" w:cs="宋体"/>
          <w:color w:val="000000"/>
          <w:kern w:val="0"/>
          <w:sz w:val="28"/>
          <w:szCs w:val="28"/>
          <w:lang w:val="en-US" w:eastAsia="zh-CN"/>
        </w:rPr>
        <w:t>海洋产业高质量发展专项资金</w:t>
      </w:r>
      <w:r>
        <w:rPr>
          <w:rFonts w:hint="eastAsia" w:ascii="宋体" w:hAnsi="宋体" w:eastAsia="宋体" w:cs="宋体"/>
          <w:color w:val="000000"/>
          <w:kern w:val="0"/>
          <w:sz w:val="28"/>
          <w:szCs w:val="28"/>
          <w:lang w:val="zh-CN"/>
        </w:rPr>
        <w:t>项目制作并已自行备份，不再要求深圳市</w:t>
      </w:r>
      <w:r>
        <w:rPr>
          <w:rFonts w:hint="eastAsia" w:ascii="宋体" w:hAnsi="宋体" w:eastAsia="宋体" w:cs="宋体"/>
          <w:color w:val="000000"/>
          <w:kern w:val="0"/>
          <w:sz w:val="28"/>
          <w:szCs w:val="28"/>
          <w:lang w:val="en-US" w:eastAsia="zh-CN"/>
        </w:rPr>
        <w:t>海洋发展</w:t>
      </w:r>
      <w:r>
        <w:rPr>
          <w:rFonts w:hint="eastAsia" w:ascii="宋体" w:hAnsi="宋体" w:eastAsia="宋体" w:cs="宋体"/>
          <w:color w:val="000000"/>
          <w:kern w:val="0"/>
          <w:sz w:val="28"/>
          <w:szCs w:val="28"/>
          <w:lang w:val="zh-CN"/>
        </w:rPr>
        <w:t>局予以退还。</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jc w:val="left"/>
        <w:textAlignment w:val="auto"/>
        <w:outlineLvl w:val="9"/>
        <w:rPr>
          <w:rFonts w:hint="eastAsia" w:ascii="宋体" w:hAnsi="宋体" w:eastAsia="宋体" w:cs="宋体"/>
          <w:color w:val="000000"/>
          <w:kern w:val="0"/>
          <w:sz w:val="28"/>
          <w:szCs w:val="28"/>
          <w:lang w:val="zh-CN"/>
        </w:rPr>
      </w:pPr>
      <w:r>
        <w:rPr>
          <w:rFonts w:hint="eastAsia" w:ascii="宋体" w:hAnsi="宋体" w:eastAsia="宋体" w:cs="宋体"/>
          <w:color w:val="000000"/>
          <w:kern w:val="0"/>
          <w:sz w:val="28"/>
          <w:szCs w:val="28"/>
          <w:lang w:val="zh-CN"/>
        </w:rPr>
        <w:t>特此承诺。</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jc w:val="left"/>
        <w:textAlignment w:val="auto"/>
        <w:outlineLvl w:val="9"/>
        <w:rPr>
          <w:rFonts w:hint="eastAsia" w:ascii="宋体" w:hAnsi="宋体" w:eastAsia="宋体" w:cs="宋体"/>
          <w:color w:val="000000"/>
          <w:kern w:val="0"/>
          <w:sz w:val="28"/>
          <w:szCs w:val="28"/>
          <w:lang w:val="zh-CN"/>
        </w:rPr>
      </w:pP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jc w:val="right"/>
        <w:textAlignment w:val="auto"/>
        <w:outlineLvl w:val="9"/>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承诺单位（盖章）</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jc w:val="right"/>
        <w:textAlignment w:val="auto"/>
        <w:outlineLvl w:val="9"/>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法人代表（签字）</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jc w:val="right"/>
        <w:textAlignment w:val="auto"/>
        <w:outlineLvl w:val="9"/>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 xml:space="preserve">   年   月  日</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jc w:val="left"/>
        <w:textAlignment w:val="auto"/>
        <w:outlineLvl w:val="9"/>
        <w:rPr>
          <w:rFonts w:hint="eastAsia" w:ascii="宋体" w:hAnsi="宋体" w:eastAsia="宋体" w:cs="宋体"/>
          <w:kern w:val="0"/>
          <w:szCs w:val="32"/>
          <w:highlight w:val="none"/>
        </w:rPr>
      </w:pPr>
      <w:r>
        <w:rPr>
          <w:rFonts w:hint="eastAsia" w:ascii="宋体" w:hAnsi="宋体" w:eastAsia="宋体" w:cs="宋体"/>
          <w:bCs w:val="0"/>
          <w:color w:val="000000"/>
          <w:kern w:val="0"/>
          <w:sz w:val="28"/>
          <w:szCs w:val="28"/>
          <w:lang w:val="zh-CN" w:eastAsia="zh-CN"/>
        </w:rPr>
        <w:t>(单位需加盖公章，被委托人签字的还需提交法定代表人授权委托书，附承诺书后面。)</w:t>
      </w:r>
    </w:p>
    <w:p>
      <w:pPr>
        <w:widowControl/>
        <w:spacing w:after="160" w:line="259" w:lineRule="auto"/>
        <w:ind w:firstLine="0" w:firstLineChars="0"/>
        <w:jc w:val="left"/>
        <w:outlineLvl w:val="9"/>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br w:type="page"/>
      </w:r>
    </w:p>
    <w:p>
      <w:pPr>
        <w:rPr>
          <w:rFonts w:hint="eastAsia"/>
          <w:sz w:val="36"/>
          <w:szCs w:val="36"/>
          <w:lang w:val="en-US" w:eastAsia="zh-CN"/>
        </w:rPr>
        <w:sectPr>
          <w:footerReference r:id="rId10" w:type="default"/>
          <w:pgSz w:w="12240" w:h="15840"/>
          <w:pgMar w:top="1440" w:right="1440" w:bottom="1440" w:left="1440" w:header="720" w:footer="720" w:gutter="0"/>
          <w:pgNumType w:fmt="numberInDash"/>
          <w:cols w:space="720" w:num="1"/>
          <w:docGrid w:linePitch="360" w:charSpace="0"/>
        </w:sectPr>
      </w:pPr>
    </w:p>
    <w:p>
      <w:pPr>
        <w:pStyle w:val="3"/>
        <w:widowControl/>
        <w:adjustRightInd w:val="0"/>
        <w:snapToGrid w:val="0"/>
        <w:spacing w:before="0" w:after="160" w:line="560" w:lineRule="exact"/>
        <w:ind w:firstLine="0" w:firstLineChars="0"/>
        <w:jc w:val="left"/>
        <w:outlineLvl w:val="0"/>
        <w:rPr>
          <w:rFonts w:hint="default"/>
          <w:lang w:val="en-US" w:eastAsia="zh-CN"/>
        </w:rPr>
      </w:pPr>
      <w:r>
        <w:rPr>
          <w:rFonts w:hint="eastAsia"/>
          <w:lang w:val="en-US" w:eastAsia="zh-CN"/>
        </w:rPr>
        <w:t>附件2</w:t>
      </w:r>
    </w:p>
    <w:p>
      <w:pPr>
        <w:keepNext/>
        <w:keepLines/>
        <w:pageBreakBefore w:val="0"/>
        <w:widowControl/>
        <w:kinsoku/>
        <w:wordWrap/>
        <w:overflowPunct/>
        <w:topLinePunct w:val="0"/>
        <w:autoSpaceDE/>
        <w:autoSpaceDN/>
        <w:bidi w:val="0"/>
        <w:adjustRightInd w:val="0"/>
        <w:snapToGrid w:val="0"/>
        <w:spacing w:line="240" w:lineRule="auto"/>
        <w:ind w:firstLine="0" w:firstLineChars="0"/>
        <w:jc w:val="center"/>
        <w:textAlignment w:val="auto"/>
        <w:outlineLvl w:val="9"/>
        <w:rPr>
          <w:rFonts w:hint="eastAsia" w:ascii="Times New Roman" w:hAnsi="Times New Roman" w:eastAsia="黑体" w:cs="Times New Roman"/>
          <w:bCs/>
          <w:color w:val="auto"/>
          <w:sz w:val="32"/>
          <w:szCs w:val="32"/>
          <w:lang w:val="en-US" w:eastAsia="zh-CN" w:bidi="ar-SA"/>
        </w:rPr>
      </w:pPr>
      <w:r>
        <w:rPr>
          <w:rFonts w:hint="eastAsia" w:ascii="Times New Roman" w:hAnsi="Times New Roman" w:eastAsia="黑体" w:cs="Times New Roman"/>
          <w:bCs/>
          <w:color w:val="auto"/>
          <w:sz w:val="32"/>
          <w:szCs w:val="32"/>
          <w:lang w:val="en-US" w:eastAsia="zh-CN" w:bidi="ar-SA"/>
        </w:rPr>
        <w:t>项目申报承诺书</w:t>
      </w:r>
    </w:p>
    <w:p>
      <w:pPr>
        <w:pStyle w:val="2"/>
        <w:rPr>
          <w:rFonts w:hint="default"/>
          <w:lang w:val="en-US" w:eastAsia="zh-CN"/>
        </w:rPr>
      </w:pP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jc w:val="left"/>
        <w:textAlignment w:val="auto"/>
        <w:outlineLvl w:val="9"/>
        <w:rPr>
          <w:rFonts w:hint="eastAsia" w:ascii="宋体" w:hAnsi="宋体" w:eastAsia="宋体" w:cs="宋体"/>
          <w:color w:val="000000"/>
          <w:kern w:val="0"/>
          <w:sz w:val="28"/>
          <w:szCs w:val="28"/>
          <w:lang w:val="zh-CN"/>
        </w:rPr>
      </w:pPr>
      <w:r>
        <w:rPr>
          <w:rFonts w:hint="eastAsia" w:ascii="宋体" w:hAnsi="宋体" w:eastAsia="宋体" w:cs="宋体"/>
          <w:color w:val="000000"/>
          <w:kern w:val="0"/>
          <w:sz w:val="28"/>
          <w:szCs w:val="28"/>
          <w:lang w:val="zh-CN"/>
        </w:rPr>
        <w:t>单位（人）承诺遵守《深圳市市级财政专项资金管理办法》和</w:t>
      </w:r>
      <w:r>
        <w:rPr>
          <w:rFonts w:hint="eastAsia" w:ascii="宋体" w:hAnsi="宋体" w:eastAsia="宋体" w:cs="宋体"/>
          <w:color w:val="000000"/>
          <w:kern w:val="0"/>
          <w:sz w:val="28"/>
          <w:szCs w:val="28"/>
          <w:lang w:val="en-US" w:eastAsia="zh-CN"/>
        </w:rPr>
        <w:t>操作规程、申报指南（通知）</w:t>
      </w:r>
      <w:r>
        <w:rPr>
          <w:rFonts w:hint="eastAsia" w:ascii="宋体" w:hAnsi="宋体" w:eastAsia="宋体" w:cs="宋体"/>
          <w:color w:val="000000"/>
          <w:kern w:val="0"/>
          <w:sz w:val="28"/>
          <w:szCs w:val="28"/>
          <w:lang w:val="zh-CN"/>
        </w:rPr>
        <w:t>以及填表说明等相关文件规定，并自愿作出以下声明：</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jc w:val="left"/>
        <w:textAlignment w:val="auto"/>
        <w:outlineLvl w:val="9"/>
        <w:rPr>
          <w:rFonts w:hint="eastAsia" w:ascii="宋体" w:hAnsi="宋体" w:eastAsia="宋体" w:cs="宋体"/>
          <w:color w:val="000000"/>
          <w:kern w:val="0"/>
          <w:sz w:val="28"/>
          <w:szCs w:val="28"/>
          <w:lang w:val="zh-CN"/>
        </w:rPr>
      </w:pPr>
      <w:r>
        <w:rPr>
          <w:rFonts w:hint="eastAsia" w:ascii="宋体" w:hAnsi="宋体" w:eastAsia="宋体" w:cs="宋体"/>
          <w:color w:val="000000"/>
          <w:kern w:val="0"/>
          <w:sz w:val="28"/>
          <w:szCs w:val="28"/>
          <w:lang w:val="zh-CN"/>
        </w:rPr>
        <w:t>1、本单位（人）对本申请材料的合法性、真实性、准确性和完整性负责，并与上报市统计部门数据口径一致。如有虚假，本单位依法承担相应的法律责任。配合市</w:t>
      </w:r>
      <w:r>
        <w:rPr>
          <w:rFonts w:hint="eastAsia" w:ascii="宋体" w:hAnsi="宋体" w:eastAsia="宋体" w:cs="宋体"/>
          <w:color w:val="000000"/>
          <w:kern w:val="0"/>
          <w:sz w:val="28"/>
          <w:szCs w:val="28"/>
          <w:lang w:val="en-US" w:eastAsia="zh-CN"/>
        </w:rPr>
        <w:t>海洋发展</w:t>
      </w:r>
      <w:r>
        <w:rPr>
          <w:rFonts w:hint="eastAsia" w:ascii="宋体" w:hAnsi="宋体" w:eastAsia="宋体" w:cs="宋体"/>
          <w:color w:val="000000"/>
          <w:kern w:val="0"/>
          <w:sz w:val="28"/>
          <w:szCs w:val="28"/>
          <w:lang w:val="zh-CN"/>
        </w:rPr>
        <w:t>部门、财政部门和审计部门等有关部门完成相关监督检查、审计验收、绩效评价、调研统计等工作。</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jc w:val="left"/>
        <w:textAlignment w:val="auto"/>
        <w:outlineLvl w:val="9"/>
        <w:rPr>
          <w:rFonts w:hint="eastAsia" w:ascii="宋体" w:hAnsi="宋体" w:eastAsia="宋体" w:cs="宋体"/>
          <w:color w:val="000000"/>
          <w:kern w:val="0"/>
          <w:sz w:val="28"/>
          <w:szCs w:val="28"/>
          <w:lang w:val="zh-CN"/>
        </w:rPr>
      </w:pPr>
      <w:r>
        <w:rPr>
          <w:rFonts w:hint="eastAsia" w:ascii="宋体" w:hAnsi="宋体" w:eastAsia="宋体" w:cs="宋体"/>
          <w:color w:val="000000"/>
          <w:kern w:val="0"/>
          <w:sz w:val="28"/>
          <w:szCs w:val="28"/>
          <w:lang w:val="zh-CN"/>
        </w:rPr>
        <w:t>2、本单位承诺严格遵守安全生产法律、法规、规章及规范性文件，严格落实安全生产主体责任。如因未履行上述承诺导致发生安全生产违法违规行为，本单位自愿承担相应责任。</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jc w:val="left"/>
        <w:textAlignment w:val="auto"/>
        <w:outlineLvl w:val="9"/>
        <w:rPr>
          <w:rFonts w:hint="eastAsia" w:ascii="宋体" w:hAnsi="宋体" w:eastAsia="宋体" w:cs="宋体"/>
          <w:color w:val="000000"/>
          <w:kern w:val="0"/>
          <w:sz w:val="28"/>
          <w:szCs w:val="28"/>
          <w:lang w:val="zh-CN"/>
        </w:rPr>
      </w:pPr>
      <w:r>
        <w:rPr>
          <w:rFonts w:hint="eastAsia" w:ascii="宋体" w:hAnsi="宋体" w:eastAsia="宋体" w:cs="宋体"/>
          <w:color w:val="000000"/>
          <w:kern w:val="0"/>
          <w:sz w:val="28"/>
          <w:szCs w:val="28"/>
          <w:lang w:val="zh-CN"/>
        </w:rPr>
        <w:t>3、本单位（人）同意将本申请材料向依法审核工作人员和评审专家公开，对依法审核或者评审过程中公开的信息，由审核工作人员和评审专家承担保密义务，深圳市</w:t>
      </w:r>
      <w:r>
        <w:rPr>
          <w:rFonts w:hint="eastAsia" w:ascii="宋体" w:hAnsi="宋体" w:eastAsia="宋体" w:cs="宋体"/>
          <w:color w:val="000000"/>
          <w:kern w:val="0"/>
          <w:sz w:val="28"/>
          <w:szCs w:val="28"/>
          <w:lang w:val="en-US" w:eastAsia="zh-CN"/>
        </w:rPr>
        <w:t>海洋发展</w:t>
      </w:r>
      <w:r>
        <w:rPr>
          <w:rFonts w:hint="eastAsia" w:ascii="宋体" w:hAnsi="宋体" w:eastAsia="宋体" w:cs="宋体"/>
          <w:color w:val="000000"/>
          <w:kern w:val="0"/>
          <w:sz w:val="28"/>
          <w:szCs w:val="28"/>
          <w:lang w:val="zh-CN"/>
        </w:rPr>
        <w:t>局免予承担责任。</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jc w:val="left"/>
        <w:textAlignment w:val="auto"/>
        <w:outlineLvl w:val="9"/>
        <w:rPr>
          <w:rFonts w:hint="eastAsia" w:ascii="宋体" w:hAnsi="宋体" w:eastAsia="宋体" w:cs="宋体"/>
          <w:color w:val="000000"/>
          <w:kern w:val="0"/>
          <w:sz w:val="28"/>
          <w:szCs w:val="28"/>
          <w:lang w:val="zh-CN"/>
        </w:rPr>
      </w:pPr>
      <w:r>
        <w:rPr>
          <w:rFonts w:hint="eastAsia" w:ascii="宋体" w:hAnsi="宋体" w:eastAsia="宋体" w:cs="宋体"/>
          <w:color w:val="000000"/>
          <w:kern w:val="0"/>
          <w:sz w:val="28"/>
          <w:szCs w:val="28"/>
          <w:lang w:val="zh-CN"/>
        </w:rPr>
        <w:t>4、本单位承诺不存在到期未申请验收或者验收未通过的项目，所申报项目无下列情形之一：（1）知识产权争议；（2）存在重复资助情形。因政策允许可申报多项专项资金的，将在申报材料中标注并注明，提供佐证材料。</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jc w:val="left"/>
        <w:textAlignment w:val="auto"/>
        <w:outlineLvl w:val="9"/>
        <w:rPr>
          <w:rFonts w:hint="eastAsia" w:ascii="宋体" w:hAnsi="宋体" w:eastAsia="宋体" w:cs="宋体"/>
          <w:color w:val="000000"/>
          <w:kern w:val="0"/>
          <w:sz w:val="28"/>
          <w:szCs w:val="28"/>
          <w:lang w:val="zh-CN"/>
        </w:rPr>
      </w:pPr>
      <w:r>
        <w:rPr>
          <w:rFonts w:hint="eastAsia" w:ascii="宋体" w:hAnsi="宋体" w:eastAsia="宋体" w:cs="宋体"/>
          <w:color w:val="000000"/>
          <w:kern w:val="0"/>
          <w:sz w:val="28"/>
          <w:szCs w:val="28"/>
          <w:lang w:val="zh-CN"/>
        </w:rPr>
        <w:t>5、本单位承诺不委托中介机构申报该项目。</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jc w:val="left"/>
        <w:textAlignment w:val="auto"/>
        <w:outlineLvl w:val="9"/>
        <w:rPr>
          <w:rFonts w:hint="eastAsia" w:ascii="宋体" w:hAnsi="宋体" w:eastAsia="宋体" w:cs="宋体"/>
          <w:color w:val="000000"/>
          <w:kern w:val="0"/>
          <w:sz w:val="28"/>
          <w:szCs w:val="28"/>
          <w:lang w:val="zh-CN"/>
        </w:rPr>
      </w:pPr>
      <w:r>
        <w:rPr>
          <w:rFonts w:hint="eastAsia" w:ascii="宋体" w:hAnsi="宋体" w:eastAsia="宋体" w:cs="宋体"/>
          <w:color w:val="000000"/>
          <w:kern w:val="0"/>
          <w:sz w:val="28"/>
          <w:szCs w:val="28"/>
          <w:lang w:val="zh-CN"/>
        </w:rPr>
        <w:t>6、本单位不存在涉及重大诉讼、仲裁或严重行政违法被处罚情况，如因诉讼、仲裁或行政处罚执行导致财政资助资金被扣划、冻结的，本单位有义务申请撤销项目将财政资助资金全额退还市财政。</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jc w:val="left"/>
        <w:textAlignment w:val="auto"/>
        <w:outlineLvl w:val="9"/>
        <w:rPr>
          <w:rFonts w:hint="eastAsia" w:ascii="宋体" w:hAnsi="宋体" w:eastAsia="宋体" w:cs="宋体"/>
          <w:color w:val="000000"/>
          <w:kern w:val="0"/>
          <w:sz w:val="28"/>
          <w:szCs w:val="28"/>
          <w:lang w:val="zh-CN"/>
        </w:rPr>
      </w:pPr>
      <w:r>
        <w:rPr>
          <w:rFonts w:hint="eastAsia" w:ascii="宋体" w:hAnsi="宋体" w:eastAsia="宋体" w:cs="宋体"/>
          <w:color w:val="000000"/>
          <w:kern w:val="0"/>
          <w:sz w:val="28"/>
          <w:szCs w:val="28"/>
          <w:lang w:val="zh-CN"/>
        </w:rPr>
        <w:t>7、本申请材料仅为申请深圳市</w:t>
      </w:r>
      <w:r>
        <w:rPr>
          <w:rFonts w:hint="eastAsia" w:ascii="宋体" w:hAnsi="宋体" w:eastAsia="宋体" w:cs="宋体"/>
          <w:color w:val="000000"/>
          <w:kern w:val="0"/>
          <w:sz w:val="28"/>
          <w:szCs w:val="28"/>
          <w:lang w:val="en-US" w:eastAsia="zh-CN"/>
        </w:rPr>
        <w:t>海洋产业高质量发展专项资金</w:t>
      </w:r>
      <w:r>
        <w:rPr>
          <w:rFonts w:hint="eastAsia" w:ascii="宋体" w:hAnsi="宋体" w:eastAsia="宋体" w:cs="宋体"/>
          <w:color w:val="000000"/>
          <w:kern w:val="0"/>
          <w:sz w:val="28"/>
          <w:szCs w:val="28"/>
          <w:lang w:val="zh-CN"/>
        </w:rPr>
        <w:t>项目制作并已自行备份，不再要求深圳市</w:t>
      </w:r>
      <w:r>
        <w:rPr>
          <w:rFonts w:hint="eastAsia" w:ascii="宋体" w:hAnsi="宋体" w:eastAsia="宋体" w:cs="宋体"/>
          <w:color w:val="000000"/>
          <w:kern w:val="0"/>
          <w:sz w:val="28"/>
          <w:szCs w:val="28"/>
          <w:lang w:val="en-US" w:eastAsia="zh-CN"/>
        </w:rPr>
        <w:t>海洋发展</w:t>
      </w:r>
      <w:r>
        <w:rPr>
          <w:rFonts w:hint="eastAsia" w:ascii="宋体" w:hAnsi="宋体" w:eastAsia="宋体" w:cs="宋体"/>
          <w:color w:val="000000"/>
          <w:kern w:val="0"/>
          <w:sz w:val="28"/>
          <w:szCs w:val="28"/>
          <w:lang w:val="zh-CN"/>
        </w:rPr>
        <w:t>局予以退还。</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jc w:val="left"/>
        <w:textAlignment w:val="auto"/>
        <w:outlineLvl w:val="9"/>
        <w:rPr>
          <w:rFonts w:hint="eastAsia" w:ascii="宋体" w:hAnsi="宋体" w:eastAsia="宋体" w:cs="宋体"/>
          <w:color w:val="000000"/>
          <w:kern w:val="0"/>
          <w:sz w:val="28"/>
          <w:szCs w:val="28"/>
          <w:lang w:val="zh-CN"/>
        </w:rPr>
      </w:pPr>
      <w:r>
        <w:rPr>
          <w:rFonts w:hint="eastAsia" w:ascii="宋体" w:hAnsi="宋体" w:eastAsia="宋体" w:cs="宋体"/>
          <w:color w:val="000000"/>
          <w:kern w:val="0"/>
          <w:sz w:val="28"/>
          <w:szCs w:val="28"/>
          <w:lang w:val="zh-CN"/>
        </w:rPr>
        <w:t>特此承诺。</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jc w:val="right"/>
        <w:textAlignment w:val="auto"/>
        <w:outlineLvl w:val="9"/>
        <w:rPr>
          <w:rFonts w:hint="eastAsia" w:ascii="宋体" w:hAnsi="宋体" w:eastAsia="宋体" w:cs="宋体"/>
          <w:color w:val="000000"/>
          <w:kern w:val="0"/>
          <w:sz w:val="28"/>
          <w:szCs w:val="28"/>
        </w:rPr>
      </w:pPr>
    </w:p>
    <w:p>
      <w:pPr>
        <w:keepNext w:val="0"/>
        <w:keepLines w:val="0"/>
        <w:pageBreakBefore w:val="0"/>
        <w:widowControl/>
        <w:kinsoku/>
        <w:wordWrap/>
        <w:overflowPunct/>
        <w:topLinePunct w:val="0"/>
        <w:autoSpaceDE/>
        <w:autoSpaceDN/>
        <w:bidi w:val="0"/>
        <w:adjustRightInd w:val="0"/>
        <w:snapToGrid w:val="0"/>
        <w:spacing w:before="181" w:beforeLines="50" w:after="0" w:line="560" w:lineRule="exact"/>
        <w:ind w:firstLine="560" w:firstLineChars="200"/>
        <w:jc w:val="right"/>
        <w:textAlignment w:val="auto"/>
        <w:outlineLvl w:val="9"/>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承诺单位（盖章）</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jc w:val="right"/>
        <w:textAlignment w:val="auto"/>
        <w:outlineLvl w:val="9"/>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法人代表（签字）</w:t>
      </w:r>
    </w:p>
    <w:p>
      <w:pPr>
        <w:keepNext w:val="0"/>
        <w:keepLines w:val="0"/>
        <w:pageBreakBefore w:val="0"/>
        <w:widowControl/>
        <w:kinsoku/>
        <w:wordWrap/>
        <w:overflowPunct/>
        <w:topLinePunct w:val="0"/>
        <w:autoSpaceDE/>
        <w:autoSpaceDN/>
        <w:bidi w:val="0"/>
        <w:adjustRightInd w:val="0"/>
        <w:snapToGrid w:val="0"/>
        <w:spacing w:after="0" w:line="560" w:lineRule="exact"/>
        <w:ind w:firstLine="560" w:firstLineChars="200"/>
        <w:jc w:val="right"/>
        <w:textAlignment w:val="auto"/>
        <w:outlineLvl w:val="9"/>
        <w:rPr>
          <w:rFonts w:hint="eastAsia" w:ascii="宋体" w:hAnsi="宋体" w:eastAsia="宋体" w:cs="宋体"/>
          <w:color w:val="000000"/>
          <w:kern w:val="0"/>
          <w:sz w:val="28"/>
          <w:szCs w:val="28"/>
        </w:rPr>
      </w:pPr>
      <w:r>
        <w:rPr>
          <w:rFonts w:hint="eastAsia" w:ascii="宋体" w:hAnsi="宋体" w:eastAsia="宋体" w:cs="宋体"/>
          <w:color w:val="000000"/>
          <w:kern w:val="0"/>
          <w:sz w:val="28"/>
          <w:szCs w:val="28"/>
        </w:rPr>
        <w:t xml:space="preserve">   年   月  日</w:t>
      </w:r>
    </w:p>
    <w:p>
      <w:pPr>
        <w:widowControl/>
        <w:adjustRightInd w:val="0"/>
        <w:snapToGrid w:val="0"/>
        <w:ind w:firstLine="560"/>
        <w:jc w:val="left"/>
        <w:outlineLvl w:val="9"/>
        <w:rPr>
          <w:rFonts w:hint="eastAsia" w:ascii="宋体" w:hAnsi="宋体" w:eastAsia="宋体" w:cs="宋体"/>
          <w:bCs w:val="0"/>
          <w:color w:val="000000"/>
          <w:kern w:val="0"/>
          <w:sz w:val="28"/>
          <w:szCs w:val="28"/>
          <w:lang w:val="zh-CN" w:eastAsia="zh-CN"/>
        </w:rPr>
      </w:pPr>
      <w:r>
        <w:rPr>
          <w:rFonts w:hint="eastAsia" w:ascii="宋体" w:hAnsi="宋体" w:eastAsia="宋体" w:cs="宋体"/>
          <w:bCs w:val="0"/>
          <w:color w:val="000000"/>
          <w:kern w:val="0"/>
          <w:sz w:val="28"/>
          <w:szCs w:val="28"/>
          <w:lang w:val="zh-CN" w:eastAsia="zh-CN"/>
        </w:rPr>
        <w:t>(单位需加盖公章，被委托人签字的还需提交法定代表人授权委托书，附承诺书后面。)</w:t>
      </w:r>
    </w:p>
    <w:p>
      <w:pPr>
        <w:widowControl/>
        <w:adjustRightInd/>
        <w:snapToGrid/>
        <w:ind w:firstLine="0"/>
        <w:jc w:val="left"/>
        <w:outlineLvl w:val="9"/>
        <w:rPr>
          <w:rFonts w:hint="eastAsia" w:ascii="宋体" w:hAnsi="宋体" w:eastAsia="宋体" w:cs="宋体"/>
          <w:bCs w:val="0"/>
          <w:color w:val="000000"/>
          <w:kern w:val="0"/>
          <w:sz w:val="28"/>
          <w:szCs w:val="28"/>
          <w:lang w:val="zh-CN" w:eastAsia="zh-CN"/>
        </w:rPr>
      </w:pPr>
      <w:r>
        <w:rPr>
          <w:rFonts w:hint="eastAsia" w:ascii="宋体" w:hAnsi="宋体" w:eastAsia="宋体" w:cs="宋体"/>
          <w:bCs w:val="0"/>
          <w:color w:val="000000"/>
          <w:kern w:val="0"/>
          <w:sz w:val="28"/>
          <w:szCs w:val="28"/>
          <w:lang w:val="zh-CN" w:eastAsia="zh-CN"/>
        </w:rPr>
        <w:br w:type="page"/>
      </w:r>
    </w:p>
    <w:p>
      <w:pPr>
        <w:pStyle w:val="3"/>
        <w:widowControl/>
        <w:adjustRightInd w:val="0"/>
        <w:snapToGrid w:val="0"/>
        <w:spacing w:after="160"/>
        <w:ind w:firstLine="0" w:firstLineChars="0"/>
        <w:jc w:val="left"/>
        <w:outlineLvl w:val="0"/>
        <w:rPr>
          <w:rFonts w:hint="default"/>
          <w:lang w:val="en-US" w:eastAsia="zh-CN"/>
        </w:rPr>
      </w:pPr>
      <w:r>
        <w:rPr>
          <w:rFonts w:hint="eastAsia"/>
          <w:lang w:val="en-US" w:eastAsia="zh-CN"/>
        </w:rPr>
        <w:t>附件3</w:t>
      </w:r>
    </w:p>
    <w:p>
      <w:pPr>
        <w:widowControl/>
        <w:spacing w:before="312" w:beforeLines="100" w:after="312" w:afterLines="100"/>
        <w:ind w:firstLine="0" w:firstLineChars="0"/>
        <w:jc w:val="center"/>
        <w:outlineLvl w:val="9"/>
        <w:rPr>
          <w:rFonts w:hint="default" w:ascii="方正小标宋简体" w:hAnsi="黑体" w:eastAsia="方正小标宋简体" w:cstheme="minorBidi"/>
          <w:sz w:val="36"/>
          <w:szCs w:val="24"/>
          <w:lang w:val="en-US" w:eastAsia="zh-CN"/>
        </w:rPr>
      </w:pPr>
      <w:r>
        <w:rPr>
          <w:rFonts w:hint="eastAsia" w:ascii="方正小标宋简体" w:hAnsi="黑体" w:eastAsia="方正小标宋简体" w:cstheme="minorBidi"/>
          <w:sz w:val="36"/>
          <w:szCs w:val="24"/>
          <w:lang w:val="en-US" w:eastAsia="zh-CN"/>
        </w:rPr>
        <w:t>海洋测试试验场名单</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9"/>
        <w:gridCol w:w="3629"/>
        <w:gridCol w:w="3329"/>
        <w:gridCol w:w="1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919" w:type="dxa"/>
            <w:shd w:val="clear" w:color="auto" w:fill="E7E6E6" w:themeFill="background2"/>
            <w:vAlign w:val="center"/>
          </w:tcPr>
          <w:p>
            <w:pPr>
              <w:widowControl/>
              <w:spacing w:line="320" w:lineRule="exact"/>
              <w:ind w:firstLine="0" w:firstLineChars="0"/>
              <w:jc w:val="center"/>
              <w:rPr>
                <w:rFonts w:hint="eastAsia" w:ascii="仿宋_GB2312" w:hAnsiTheme="minorHAnsi" w:cstheme="minorBidi"/>
                <w:b/>
                <w:bCs/>
                <w:sz w:val="28"/>
                <w:szCs w:val="21"/>
                <w:lang w:val="en-US" w:eastAsia="zh-CN"/>
              </w:rPr>
            </w:pPr>
            <w:r>
              <w:rPr>
                <w:rFonts w:hint="eastAsia" w:ascii="仿宋_GB2312" w:hAnsiTheme="minorHAnsi" w:cstheme="minorBidi"/>
                <w:b/>
                <w:bCs/>
                <w:sz w:val="28"/>
                <w:szCs w:val="21"/>
                <w:lang w:val="en-US" w:eastAsia="zh-CN"/>
              </w:rPr>
              <w:t>序号</w:t>
            </w:r>
          </w:p>
        </w:tc>
        <w:tc>
          <w:tcPr>
            <w:tcW w:w="3629" w:type="dxa"/>
            <w:shd w:val="clear" w:color="auto" w:fill="E7E6E6" w:themeFill="background2"/>
            <w:vAlign w:val="center"/>
          </w:tcPr>
          <w:p>
            <w:pPr>
              <w:widowControl/>
              <w:spacing w:line="320" w:lineRule="exact"/>
              <w:ind w:firstLine="0" w:firstLineChars="0"/>
              <w:jc w:val="center"/>
              <w:rPr>
                <w:rFonts w:hint="default" w:ascii="仿宋_GB2312" w:hAnsiTheme="minorHAnsi" w:cstheme="minorBidi"/>
                <w:b/>
                <w:bCs/>
                <w:sz w:val="28"/>
                <w:szCs w:val="21"/>
                <w:lang w:val="en-US" w:eastAsia="zh-CN"/>
              </w:rPr>
            </w:pPr>
            <w:r>
              <w:rPr>
                <w:rFonts w:hint="eastAsia" w:ascii="仿宋_GB2312" w:hAnsiTheme="minorHAnsi" w:cstheme="minorBidi"/>
                <w:b/>
                <w:bCs/>
                <w:sz w:val="28"/>
                <w:szCs w:val="21"/>
                <w:lang w:val="en-US" w:eastAsia="zh-CN"/>
              </w:rPr>
              <w:t>测试基地</w:t>
            </w:r>
          </w:p>
        </w:tc>
        <w:tc>
          <w:tcPr>
            <w:tcW w:w="3329" w:type="dxa"/>
            <w:shd w:val="clear" w:color="auto" w:fill="E7E6E6" w:themeFill="background2"/>
            <w:vAlign w:val="center"/>
          </w:tcPr>
          <w:p>
            <w:pPr>
              <w:widowControl/>
              <w:spacing w:line="320" w:lineRule="exact"/>
              <w:ind w:firstLine="0" w:firstLineChars="0"/>
              <w:jc w:val="center"/>
              <w:rPr>
                <w:rFonts w:hint="eastAsia" w:ascii="仿宋_GB2312" w:hAnsiTheme="minorHAnsi" w:cstheme="minorBidi"/>
                <w:b/>
                <w:bCs/>
                <w:sz w:val="28"/>
                <w:szCs w:val="21"/>
                <w:lang w:val="en-US" w:eastAsia="zh-CN"/>
              </w:rPr>
            </w:pPr>
            <w:r>
              <w:rPr>
                <w:rFonts w:hint="eastAsia" w:ascii="仿宋_GB2312" w:hAnsiTheme="minorHAnsi" w:cstheme="minorBidi"/>
                <w:b/>
                <w:bCs/>
                <w:sz w:val="28"/>
                <w:szCs w:val="21"/>
                <w:lang w:val="en-US" w:eastAsia="zh-CN"/>
              </w:rPr>
              <w:t>运营主体</w:t>
            </w:r>
          </w:p>
        </w:tc>
        <w:tc>
          <w:tcPr>
            <w:tcW w:w="1220" w:type="dxa"/>
            <w:shd w:val="clear" w:color="auto" w:fill="E7E6E6" w:themeFill="background2"/>
            <w:vAlign w:val="center"/>
          </w:tcPr>
          <w:p>
            <w:pPr>
              <w:widowControl/>
              <w:spacing w:line="320" w:lineRule="exact"/>
              <w:ind w:firstLine="0" w:firstLineChars="0"/>
              <w:jc w:val="center"/>
              <w:rPr>
                <w:rFonts w:hint="eastAsia" w:ascii="仿宋_GB2312" w:hAnsiTheme="minorHAnsi" w:cstheme="minorBidi"/>
                <w:b/>
                <w:bCs/>
                <w:sz w:val="28"/>
                <w:szCs w:val="21"/>
                <w:lang w:val="en-US" w:eastAsia="zh-CN"/>
              </w:rPr>
            </w:pPr>
            <w:r>
              <w:rPr>
                <w:rFonts w:hint="eastAsia" w:ascii="仿宋_GB2312" w:hAnsiTheme="minorHAnsi" w:cstheme="minorBidi"/>
                <w:b/>
                <w:bCs/>
                <w:sz w:val="28"/>
                <w:szCs w:val="21"/>
                <w:lang w:val="en-US" w:eastAsia="zh-CN"/>
              </w:rPr>
              <w:t>城市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1</w:t>
            </w:r>
          </w:p>
        </w:tc>
        <w:tc>
          <w:tcPr>
            <w:tcW w:w="3629"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国家浅海海上试验场(威海)</w:t>
            </w:r>
          </w:p>
        </w:tc>
        <w:tc>
          <w:tcPr>
            <w:tcW w:w="3329"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威海国家浅海综合试验场管理服务中心、国家海洋技术中心</w:t>
            </w:r>
          </w:p>
        </w:tc>
        <w:tc>
          <w:tcPr>
            <w:tcW w:w="1220"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威海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2</w:t>
            </w:r>
          </w:p>
        </w:tc>
        <w:tc>
          <w:tcPr>
            <w:tcW w:w="3629"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国家海洋综合试验场(舟山)</w:t>
            </w:r>
          </w:p>
        </w:tc>
        <w:tc>
          <w:tcPr>
            <w:tcW w:w="3329"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浙江省人民政府、国家海洋技术中心</w:t>
            </w:r>
          </w:p>
        </w:tc>
        <w:tc>
          <w:tcPr>
            <w:tcW w:w="1220"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舟山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3</w:t>
            </w:r>
          </w:p>
        </w:tc>
        <w:tc>
          <w:tcPr>
            <w:tcW w:w="3629"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国家海洋综合试验场(珠海)</w:t>
            </w:r>
          </w:p>
        </w:tc>
        <w:tc>
          <w:tcPr>
            <w:tcW w:w="3329"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广东省人民政府、国家海洋技术中心</w:t>
            </w:r>
          </w:p>
        </w:tc>
        <w:tc>
          <w:tcPr>
            <w:tcW w:w="1220"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珠海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4</w:t>
            </w:r>
          </w:p>
        </w:tc>
        <w:tc>
          <w:tcPr>
            <w:tcW w:w="3629"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国家海洋综合试验场(深海)</w:t>
            </w:r>
          </w:p>
        </w:tc>
        <w:tc>
          <w:tcPr>
            <w:tcW w:w="3329"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海南省人民政府、国家海洋技术中心</w:t>
            </w:r>
          </w:p>
        </w:tc>
        <w:tc>
          <w:tcPr>
            <w:tcW w:w="1220"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三亚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5</w:t>
            </w:r>
          </w:p>
        </w:tc>
        <w:tc>
          <w:tcPr>
            <w:tcW w:w="3629"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珠海万山无人船海上测试场</w:t>
            </w:r>
          </w:p>
        </w:tc>
        <w:tc>
          <w:tcPr>
            <w:tcW w:w="3329"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珠海市人民政府、中国船级社、武汉理工大学和云洲智能联合共建</w:t>
            </w:r>
          </w:p>
        </w:tc>
        <w:tc>
          <w:tcPr>
            <w:tcW w:w="1220"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珠海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919"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6</w:t>
            </w:r>
          </w:p>
        </w:tc>
        <w:tc>
          <w:tcPr>
            <w:tcW w:w="3629"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中国船舶750试验场（昆明）</w:t>
            </w:r>
          </w:p>
        </w:tc>
        <w:tc>
          <w:tcPr>
            <w:tcW w:w="3329"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中船集团</w:t>
            </w:r>
          </w:p>
        </w:tc>
        <w:tc>
          <w:tcPr>
            <w:tcW w:w="1220"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昆明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919"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7</w:t>
            </w:r>
          </w:p>
        </w:tc>
        <w:tc>
          <w:tcPr>
            <w:tcW w:w="3629"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中国船舶760试验场（大连）</w:t>
            </w:r>
          </w:p>
        </w:tc>
        <w:tc>
          <w:tcPr>
            <w:tcW w:w="3329"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中船集团</w:t>
            </w:r>
          </w:p>
        </w:tc>
        <w:tc>
          <w:tcPr>
            <w:tcW w:w="1220"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大连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8</w:t>
            </w:r>
          </w:p>
        </w:tc>
        <w:tc>
          <w:tcPr>
            <w:tcW w:w="3629"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中国船舶716研究所试验场（连云港）</w:t>
            </w:r>
          </w:p>
        </w:tc>
        <w:tc>
          <w:tcPr>
            <w:tcW w:w="3329"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中船集团</w:t>
            </w:r>
          </w:p>
        </w:tc>
        <w:tc>
          <w:tcPr>
            <w:tcW w:w="1220"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连云港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9</w:t>
            </w:r>
          </w:p>
        </w:tc>
        <w:tc>
          <w:tcPr>
            <w:tcW w:w="3629"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中国船舶715所千岛湖水声试验中心</w:t>
            </w:r>
          </w:p>
        </w:tc>
        <w:tc>
          <w:tcPr>
            <w:tcW w:w="3329"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中船集团</w:t>
            </w:r>
          </w:p>
        </w:tc>
        <w:tc>
          <w:tcPr>
            <w:tcW w:w="1220"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杭州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9"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10</w:t>
            </w:r>
          </w:p>
        </w:tc>
        <w:tc>
          <w:tcPr>
            <w:tcW w:w="3629"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中科院声学研究所新安江实验场</w:t>
            </w:r>
          </w:p>
        </w:tc>
        <w:tc>
          <w:tcPr>
            <w:tcW w:w="3329"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中国科学院</w:t>
            </w:r>
          </w:p>
        </w:tc>
        <w:tc>
          <w:tcPr>
            <w:tcW w:w="1220" w:type="dxa"/>
            <w:vAlign w:val="center"/>
          </w:tcPr>
          <w:p>
            <w:pPr>
              <w:widowControl/>
              <w:spacing w:line="320" w:lineRule="exact"/>
              <w:ind w:firstLine="0" w:firstLineChars="0"/>
              <w:jc w:val="center"/>
              <w:rPr>
                <w:rFonts w:hint="eastAsia" w:ascii="仿宋_GB2312" w:hAnsiTheme="minorHAnsi" w:cstheme="minorBidi"/>
                <w:sz w:val="28"/>
                <w:szCs w:val="21"/>
                <w:lang w:val="en-US" w:eastAsia="zh-CN"/>
              </w:rPr>
            </w:pPr>
            <w:r>
              <w:rPr>
                <w:rFonts w:hint="eastAsia" w:ascii="仿宋_GB2312" w:hAnsiTheme="minorHAnsi" w:cstheme="minorBidi"/>
                <w:sz w:val="28"/>
                <w:szCs w:val="21"/>
                <w:lang w:val="en-US" w:eastAsia="zh-CN"/>
              </w:rPr>
              <w:t>杭州</w:t>
            </w:r>
          </w:p>
        </w:tc>
      </w:tr>
    </w:tbl>
    <w:p>
      <w:pPr>
        <w:widowControl w:val="0"/>
        <w:spacing w:after="120" w:afterLines="0" w:afterAutospacing="0" w:line="560" w:lineRule="exact"/>
        <w:ind w:firstLine="640" w:firstLineChars="200"/>
        <w:jc w:val="both"/>
        <w:rPr>
          <w:rFonts w:hint="default" w:ascii="Times New Roman" w:hAnsi="Times New Roman" w:eastAsia="仿宋_GB2312" w:cs="仿宋_GB2312"/>
          <w:kern w:val="2"/>
          <w:sz w:val="32"/>
          <w:szCs w:val="32"/>
          <w:lang w:val="en-US" w:eastAsia="zh-CN" w:bidi="ar-SA"/>
        </w:rPr>
      </w:pPr>
      <w:r>
        <w:rPr>
          <w:rFonts w:hint="eastAsia" w:ascii="Times New Roman" w:hAnsi="Times New Roman" w:eastAsia="仿宋_GB2312" w:cs="仿宋_GB2312"/>
          <w:kern w:val="2"/>
          <w:sz w:val="32"/>
          <w:szCs w:val="32"/>
          <w:lang w:val="en-US" w:eastAsia="zh-CN" w:bidi="ar-SA"/>
        </w:rPr>
        <w:t>主要指由国家政府体系、中科院体系、中船体系支持建设的海洋试验场。</w:t>
      </w:r>
    </w:p>
    <w:p>
      <w:pPr>
        <w:rPr>
          <w:rFonts w:hint="default"/>
          <w:lang w:val="en-US" w:eastAsia="zh-CN"/>
        </w:rPr>
      </w:pPr>
    </w:p>
    <w:sectPr>
      <w:pgSz w:w="12240" w:h="15840"/>
      <w:pgMar w:top="1440" w:right="1440" w:bottom="1440" w:left="1440" w:header="720" w:footer="720" w:gutter="0"/>
      <w:pgNumType w:fmt="numberInDash"/>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ESI楷体-GB2312">
    <w:panose1 w:val="02000500000000000000"/>
    <w:charset w:val="86"/>
    <w:family w:val="auto"/>
    <w:pitch w:val="default"/>
    <w:sig w:usb0="800002BF" w:usb1="184F6CF8" w:usb2="00000012" w:usb3="00000000" w:csb0="0004000F" w:csb1="00000000"/>
  </w:font>
  <w:font w:name="仿宋_GB2312">
    <w:panose1 w:val="02010609030101010101"/>
    <w:charset w:val="86"/>
    <w:family w:val="modern"/>
    <w:pitch w:val="default"/>
    <w:sig w:usb0="00000001" w:usb1="080E0000" w:usb2="00000000" w:usb3="00000000" w:csb0="00040000" w:csb1="00000000"/>
  </w:font>
  <w:font w:name="Calibri Light">
    <w:altName w:val="DejaVu Sans"/>
    <w:panose1 w:val="020F0302020204030204"/>
    <w:charset w:val="00"/>
    <w:family w:val="swiss"/>
    <w:pitch w:val="default"/>
    <w:sig w:usb0="00000000" w:usb1="00000000" w:usb2="00000009" w:usb3="00000000" w:csb0="200001FF" w:csb1="00000000"/>
  </w:font>
  <w:font w:name="楷体_GB2312">
    <w:altName w:val="方正楷体_GBK"/>
    <w:panose1 w:val="02010609030101010101"/>
    <w:charset w:val="86"/>
    <w:family w:val="modern"/>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等线">
    <w:altName w:val="华文仿宋"/>
    <w:panose1 w:val="02010600030101010101"/>
    <w:charset w:val="86"/>
    <w:family w:val="auto"/>
    <w:pitch w:val="default"/>
    <w:sig w:usb0="00000000" w:usb1="00000000" w:usb2="00000016" w:usb3="00000000" w:csb0="0004000F" w:csb1="00000000"/>
  </w:font>
  <w:font w:name="Cambria">
    <w:altName w:val="FreeSerif"/>
    <w:panose1 w:val="02040503050406030204"/>
    <w:charset w:val="00"/>
    <w:family w:val="roman"/>
    <w:pitch w:val="default"/>
    <w:sig w:usb0="00000000" w:usb1="00000000" w:usb2="02000000" w:usb3="00000000" w:csb0="2000019F"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Microsoft YaHei">
    <w:altName w:val="方正黑体_GBK"/>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hint="eastAsia" w:ascii="仿宋_GB2312" w:hAnsi="仿宋_GB2312" w:eastAsia="仿宋_GB2312" w:cs="仿宋_GB2312"/>
                              <w:sz w:val="24"/>
                            </w:rPr>
                          </w:pPr>
                          <w:r>
                            <w:rPr>
                              <w:rFonts w:hint="eastAsia" w:cs="仿宋_GB2312"/>
                              <w:sz w:val="24"/>
                            </w:rPr>
                            <w:fldChar w:fldCharType="begin"/>
                          </w:r>
                          <w:r>
                            <w:rPr>
                              <w:rFonts w:hint="eastAsia" w:cs="仿宋_GB2312"/>
                              <w:sz w:val="24"/>
                            </w:rPr>
                            <w:instrText xml:space="preserve"> PAGE  \* MERGEFORMAT </w:instrText>
                          </w:r>
                          <w:r>
                            <w:rPr>
                              <w:rFonts w:hint="eastAsia" w:cs="仿宋_GB2312"/>
                              <w:sz w:val="24"/>
                            </w:rPr>
                            <w:fldChar w:fldCharType="separate"/>
                          </w:r>
                          <w:r>
                            <w:rPr>
                              <w:rFonts w:hint="eastAsia" w:cs="仿宋_GB2312"/>
                              <w:sz w:val="24"/>
                            </w:rPr>
                            <w:t>- 1 -</w:t>
                          </w:r>
                          <w:r>
                            <w:rPr>
                              <w:rFonts w:hint="eastAsia" w:cs="仿宋_GB2312"/>
                              <w:sz w:val="24"/>
                            </w:rP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WAAAAZHJzL1BLAQIUABQAAAAIAIdO4kCz&#10;SVju0AAAAAUBAAAPAAAAAAAAAAEAIAAAADgAAABkcnMvZG93bnJldi54bWxQSwECFAAUAAAACACH&#10;TuJAF8u0WxYCAAAbBAAADgAAAAAAAAABACAAAAA1AQAAZHJzL2Uyb0RvYy54bWxQSwUGAAAAAAYA&#10;BgBZAQAAvQUAAAAA&#10;">
              <v:fill on="f" focussize="0,0"/>
              <v:stroke on="f" weight="0.5pt"/>
              <v:imagedata o:title=""/>
              <o:lock v:ext="edit" aspectratio="f"/>
              <v:textbox inset="0mm,0mm,0mm,0mm" style="mso-fit-shape-to-text:t;">
                <w:txbxContent>
                  <w:p>
                    <w:pPr>
                      <w:pStyle w:val="8"/>
                      <w:rPr>
                        <w:rFonts w:hint="eastAsia" w:ascii="仿宋_GB2312" w:hAnsi="仿宋_GB2312" w:eastAsia="仿宋_GB2312" w:cs="仿宋_GB2312"/>
                        <w:sz w:val="24"/>
                      </w:rPr>
                    </w:pPr>
                    <w:r>
                      <w:rPr>
                        <w:rFonts w:hint="eastAsia" w:cs="仿宋_GB2312"/>
                        <w:sz w:val="24"/>
                      </w:rPr>
                      <w:fldChar w:fldCharType="begin"/>
                    </w:r>
                    <w:r>
                      <w:rPr>
                        <w:rFonts w:hint="eastAsia" w:cs="仿宋_GB2312"/>
                        <w:sz w:val="24"/>
                      </w:rPr>
                      <w:instrText xml:space="preserve"> PAGE  \* MERGEFORMAT </w:instrText>
                    </w:r>
                    <w:r>
                      <w:rPr>
                        <w:rFonts w:hint="eastAsia" w:cs="仿宋_GB2312"/>
                        <w:sz w:val="24"/>
                      </w:rPr>
                      <w:fldChar w:fldCharType="separate"/>
                    </w:r>
                    <w:r>
                      <w:rPr>
                        <w:rFonts w:hint="eastAsia" w:cs="仿宋_GB2312"/>
                        <w:sz w:val="24"/>
                      </w:rPr>
                      <w:t>- 1 -</w:t>
                    </w:r>
                    <w:r>
                      <w:rPr>
                        <w:rFonts w:hint="eastAsia" w:cs="仿宋_GB2312"/>
                        <w:sz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680"/>
        <w:tab w:val="right" w:pos="9360"/>
      </w:tabs>
      <w:spacing w:after="0" w:line="240" w:lineRule="auto"/>
      <w:rPr>
        <w:rFonts w:ascii="仿宋_GB2312" w:hAnsi="仿宋_GB2312" w:eastAsia="仿宋_GB2312" w:cs="Times New Roman"/>
        <w:sz w:val="32"/>
        <w:szCs w:val="22"/>
        <w:lang w:val="en-US" w:eastAsia="zh-CN" w:bidi="ar-SA"/>
      </w:rPr>
    </w:pPr>
    <w:r>
      <w:rPr>
        <w:rFonts w:ascii="仿宋_GB2312" w:hAnsi="仿宋_GB2312" w:eastAsia="仿宋_GB2312" w:cs="Times New Roman"/>
        <w:sz w:val="32"/>
        <w:szCs w:val="22"/>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tabs>
                              <w:tab w:val="center" w:pos="4680"/>
                              <w:tab w:val="right" w:pos="9360"/>
                            </w:tabs>
                            <w:spacing w:after="0" w:line="240" w:lineRule="auto"/>
                            <w:rPr>
                              <w:rFonts w:ascii="仿宋_GB2312" w:hAnsi="仿宋_GB2312" w:eastAsia="仿宋_GB2312" w:cs="Times New Roman"/>
                              <w:sz w:val="32"/>
                              <w:szCs w:val="22"/>
                              <w:lang w:val="en-US" w:eastAsia="zh-CN" w:bidi="ar-SA"/>
                            </w:rPr>
                          </w:pPr>
                          <w:r>
                            <w:rPr>
                              <w:rFonts w:cs="Times New Roman"/>
                              <w:sz w:val="24"/>
                              <w:szCs w:val="20"/>
                              <w:lang w:val="en-US" w:eastAsia="zh-CN" w:bidi="ar-SA"/>
                            </w:rPr>
                            <w:fldChar w:fldCharType="begin"/>
                          </w:r>
                          <w:r>
                            <w:rPr>
                              <w:rFonts w:cs="Times New Roman"/>
                              <w:sz w:val="24"/>
                              <w:szCs w:val="20"/>
                              <w:lang w:val="en-US" w:eastAsia="zh-CN" w:bidi="ar-SA"/>
                            </w:rPr>
                            <w:instrText xml:space="preserve"> PAGE  \* MERGEFORMAT </w:instrText>
                          </w:r>
                          <w:r>
                            <w:rPr>
                              <w:rFonts w:cs="Times New Roman"/>
                              <w:sz w:val="24"/>
                              <w:szCs w:val="20"/>
                              <w:lang w:val="en-US" w:eastAsia="zh-CN" w:bidi="ar-SA"/>
                            </w:rPr>
                            <w:fldChar w:fldCharType="separate"/>
                          </w:r>
                          <w:r>
                            <w:rPr>
                              <w:rFonts w:cs="Times New Roman"/>
                              <w:sz w:val="24"/>
                              <w:szCs w:val="20"/>
                              <w:lang w:val="en-US" w:eastAsia="zh-CN" w:bidi="ar-SA"/>
                            </w:rPr>
                            <w:t>- 1 -</w:t>
                          </w:r>
                          <w:r>
                            <w:rPr>
                              <w:rFonts w:cs="Times New Roman"/>
                              <w:sz w:val="24"/>
                              <w:szCs w:val="20"/>
                              <w:lang w:val="en-US" w:eastAsia="zh-CN" w:bidi="ar-SA"/>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AG5FJIwIAADcEAAAOAAAAZHJz&#10;L2Uyb0RvYy54bWytU82O0zAQviPxDpbvNGlRV1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9eT/P04WJBcKWjr0h06MPErs6lRyl0265v&#10;dWvKIzp15kwVb/m6Rikb5sMjc+AGygffwwMOqQxSml6ipDLu89/eoz9GBislLbhWUI1loES90xhl&#10;pOUguEHYDoLeN3cG5B1jjyxPIj64oAZROtN8whKsYg7JlEdgpjmyYVCDeBeg9UYsExer1UXfW1fv&#10;qutnENOysNFPlvejjuh5u9oHoJ2GEDE7A4XhRQXsTGPsNynS/1c9eV33ffkM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FgAAAGRycy9QSwEC&#10;FAAUAAAACACHTuJAs0lY7tAAAAAFAQAADwAAAAAAAAABACAAAAA4AAAAZHJzL2Rvd25yZXYueG1s&#10;UEsBAhQAFAAAAAgAh07iQMAbkUkjAgAANwQAAA4AAAAAAAAAAQAgAAAANQEAAGRycy9lMm9Eb2Mu&#10;eG1sUEsFBgAAAAAGAAYAWQEAAMoFAAAAAA==&#10;">
              <v:fill on="f" focussize="0,0"/>
              <v:stroke on="f" weight="0.5pt"/>
              <v:imagedata o:title=""/>
              <o:lock v:ext="edit" aspectratio="f"/>
              <v:textbox inset="0mm,0mm,0mm,0mm" style="mso-fit-shape-to-text:t;">
                <w:txbxContent>
                  <w:p>
                    <w:pPr>
                      <w:tabs>
                        <w:tab w:val="center" w:pos="4680"/>
                        <w:tab w:val="right" w:pos="9360"/>
                      </w:tabs>
                      <w:spacing w:after="0" w:line="240" w:lineRule="auto"/>
                      <w:rPr>
                        <w:rFonts w:ascii="仿宋_GB2312" w:hAnsi="仿宋_GB2312" w:eastAsia="仿宋_GB2312" w:cs="Times New Roman"/>
                        <w:sz w:val="32"/>
                        <w:szCs w:val="22"/>
                        <w:lang w:val="en-US" w:eastAsia="zh-CN" w:bidi="ar-SA"/>
                      </w:rPr>
                    </w:pPr>
                    <w:r>
                      <w:rPr>
                        <w:rFonts w:cs="Times New Roman"/>
                        <w:sz w:val="24"/>
                        <w:szCs w:val="20"/>
                        <w:lang w:val="en-US" w:eastAsia="zh-CN" w:bidi="ar-SA"/>
                      </w:rPr>
                      <w:fldChar w:fldCharType="begin"/>
                    </w:r>
                    <w:r>
                      <w:rPr>
                        <w:rFonts w:cs="Times New Roman"/>
                        <w:sz w:val="24"/>
                        <w:szCs w:val="20"/>
                        <w:lang w:val="en-US" w:eastAsia="zh-CN" w:bidi="ar-SA"/>
                      </w:rPr>
                      <w:instrText xml:space="preserve"> PAGE  \* MERGEFORMAT </w:instrText>
                    </w:r>
                    <w:r>
                      <w:rPr>
                        <w:rFonts w:cs="Times New Roman"/>
                        <w:sz w:val="24"/>
                        <w:szCs w:val="20"/>
                        <w:lang w:val="en-US" w:eastAsia="zh-CN" w:bidi="ar-SA"/>
                      </w:rPr>
                      <w:fldChar w:fldCharType="separate"/>
                    </w:r>
                    <w:r>
                      <w:rPr>
                        <w:rFonts w:cs="Times New Roman"/>
                        <w:sz w:val="24"/>
                        <w:szCs w:val="20"/>
                        <w:lang w:val="en-US" w:eastAsia="zh-CN" w:bidi="ar-SA"/>
                      </w:rPr>
                      <w:t>- 1 -</w:t>
                    </w:r>
                    <w:r>
                      <w:rPr>
                        <w:rFonts w:cs="Times New Roman"/>
                        <w:sz w:val="24"/>
                        <w:szCs w:val="20"/>
                        <w:lang w:val="en-US" w:eastAsia="zh-CN" w:bidi="ar-S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680"/>
        <w:tab w:val="right" w:pos="9360"/>
      </w:tabs>
      <w:spacing w:after="0" w:line="240" w:lineRule="auto"/>
      <w:rPr>
        <w:rFonts w:ascii="仿宋_GB2312" w:hAnsi="仿宋_GB2312" w:eastAsia="仿宋_GB2312" w:cs="Times New Roman"/>
        <w:sz w:val="32"/>
        <w:szCs w:val="22"/>
        <w:lang w:val="en-US" w:eastAsia="zh-CN" w:bidi="ar-SA"/>
      </w:rPr>
    </w:pPr>
    <w:r>
      <w:rPr>
        <w:rFonts w:ascii="仿宋_GB2312" w:hAnsi="仿宋_GB2312" w:eastAsia="仿宋_GB2312" w:cs="Times New Roman"/>
        <w:sz w:val="32"/>
        <w:szCs w:val="22"/>
        <w:lang w:val="en-US"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tabs>
                              <w:tab w:val="center" w:pos="4680"/>
                              <w:tab w:val="right" w:pos="9360"/>
                            </w:tabs>
                            <w:spacing w:after="0" w:line="240" w:lineRule="auto"/>
                            <w:rPr>
                              <w:rFonts w:ascii="仿宋_GB2312" w:hAnsi="仿宋_GB2312" w:eastAsia="仿宋_GB2312" w:cs="Times New Roman"/>
                              <w:sz w:val="32"/>
                              <w:szCs w:val="22"/>
                              <w:lang w:val="en-US" w:eastAsia="zh-CN" w:bidi="ar-SA"/>
                            </w:rPr>
                          </w:pPr>
                          <w:r>
                            <w:rPr>
                              <w:rFonts w:cs="Times New Roman"/>
                              <w:sz w:val="24"/>
                              <w:szCs w:val="20"/>
                              <w:lang w:val="en-US" w:eastAsia="zh-CN" w:bidi="ar-SA"/>
                            </w:rPr>
                            <w:fldChar w:fldCharType="begin"/>
                          </w:r>
                          <w:r>
                            <w:rPr>
                              <w:rFonts w:cs="Times New Roman"/>
                              <w:sz w:val="24"/>
                              <w:szCs w:val="20"/>
                              <w:lang w:val="en-US" w:eastAsia="zh-CN" w:bidi="ar-SA"/>
                            </w:rPr>
                            <w:instrText xml:space="preserve"> PAGE  \* MERGEFORMAT </w:instrText>
                          </w:r>
                          <w:r>
                            <w:rPr>
                              <w:rFonts w:cs="Times New Roman"/>
                              <w:sz w:val="24"/>
                              <w:szCs w:val="20"/>
                              <w:lang w:val="en-US" w:eastAsia="zh-CN" w:bidi="ar-SA"/>
                            </w:rPr>
                            <w:fldChar w:fldCharType="separate"/>
                          </w:r>
                          <w:r>
                            <w:rPr>
                              <w:rFonts w:cs="Times New Roman"/>
                              <w:sz w:val="24"/>
                              <w:szCs w:val="20"/>
                              <w:lang w:val="en-US" w:eastAsia="zh-CN" w:bidi="ar-SA"/>
                            </w:rPr>
                            <w:t>- 1 -</w:t>
                          </w:r>
                          <w:r>
                            <w:rPr>
                              <w:rFonts w:cs="Times New Roman"/>
                              <w:sz w:val="24"/>
                              <w:szCs w:val="20"/>
                              <w:lang w:val="en-US" w:eastAsia="zh-CN" w:bidi="ar-SA"/>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XuJ/hIwIAADcEAAAOAAAAZHJz&#10;L2Uyb0RvYy54bWytU82O0zAQviPxDpbvNGkrVl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mr/P04WJBcKWjr0h06MPErs6lRyl0265v&#10;dWvKIzp15kwVb/m6Rikb5sMjc+AGygffwwMOqQxSml6ipDLu89/eoz9GBislLbhWUI1loES90xhl&#10;pOUguEHYDoLeN3cG5B1jjyxPIj64oAZROtN8whKsYg7JlEdgpjmyYVCDeBeg9UYsExer1UXfW1fv&#10;qutnENOysNFPlvejjuh5u9oHoJ2GEDE7A4XhRQXsTGPsNynS/1c9eV33ffkM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FgAAAGRycy9QSwEC&#10;FAAUAAAACACHTuJAs0lY7tAAAAAFAQAADwAAAAAAAAABACAAAAA4AAAAZHJzL2Rvd25yZXYueG1s&#10;UEsBAhQAFAAAAAgAh07iQJe4n+EjAgAANwQAAA4AAAAAAAAAAQAgAAAANQEAAGRycy9lMm9Eb2Mu&#10;eG1sUEsFBgAAAAAGAAYAWQEAAMoFAAAAAA==&#10;">
              <v:fill on="f" focussize="0,0"/>
              <v:stroke on="f" weight="0.5pt"/>
              <v:imagedata o:title=""/>
              <o:lock v:ext="edit" aspectratio="f"/>
              <v:textbox inset="0mm,0mm,0mm,0mm" style="mso-fit-shape-to-text:t;">
                <w:txbxContent>
                  <w:p>
                    <w:pPr>
                      <w:tabs>
                        <w:tab w:val="center" w:pos="4680"/>
                        <w:tab w:val="right" w:pos="9360"/>
                      </w:tabs>
                      <w:spacing w:after="0" w:line="240" w:lineRule="auto"/>
                      <w:rPr>
                        <w:rFonts w:ascii="仿宋_GB2312" w:hAnsi="仿宋_GB2312" w:eastAsia="仿宋_GB2312" w:cs="Times New Roman"/>
                        <w:sz w:val="32"/>
                        <w:szCs w:val="22"/>
                        <w:lang w:val="en-US" w:eastAsia="zh-CN" w:bidi="ar-SA"/>
                      </w:rPr>
                    </w:pPr>
                    <w:r>
                      <w:rPr>
                        <w:rFonts w:cs="Times New Roman"/>
                        <w:sz w:val="24"/>
                        <w:szCs w:val="20"/>
                        <w:lang w:val="en-US" w:eastAsia="zh-CN" w:bidi="ar-SA"/>
                      </w:rPr>
                      <w:fldChar w:fldCharType="begin"/>
                    </w:r>
                    <w:r>
                      <w:rPr>
                        <w:rFonts w:cs="Times New Roman"/>
                        <w:sz w:val="24"/>
                        <w:szCs w:val="20"/>
                        <w:lang w:val="en-US" w:eastAsia="zh-CN" w:bidi="ar-SA"/>
                      </w:rPr>
                      <w:instrText xml:space="preserve"> PAGE  \* MERGEFORMAT </w:instrText>
                    </w:r>
                    <w:r>
                      <w:rPr>
                        <w:rFonts w:cs="Times New Roman"/>
                        <w:sz w:val="24"/>
                        <w:szCs w:val="20"/>
                        <w:lang w:val="en-US" w:eastAsia="zh-CN" w:bidi="ar-SA"/>
                      </w:rPr>
                      <w:fldChar w:fldCharType="separate"/>
                    </w:r>
                    <w:r>
                      <w:rPr>
                        <w:rFonts w:cs="Times New Roman"/>
                        <w:sz w:val="24"/>
                        <w:szCs w:val="20"/>
                        <w:lang w:val="en-US" w:eastAsia="zh-CN" w:bidi="ar-SA"/>
                      </w:rPr>
                      <w:t>- 1 -</w:t>
                    </w:r>
                    <w:r>
                      <w:rPr>
                        <w:rFonts w:cs="Times New Roman"/>
                        <w:sz w:val="24"/>
                        <w:szCs w:val="20"/>
                        <w:lang w:val="en-US" w:eastAsia="zh-CN" w:bidi="ar-S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680"/>
        <w:tab w:val="right" w:pos="9360"/>
      </w:tabs>
      <w:spacing w:after="0" w:line="240" w:lineRule="auto"/>
      <w:rPr>
        <w:rFonts w:ascii="仿宋_GB2312" w:hAnsi="仿宋_GB2312" w:eastAsia="仿宋_GB2312" w:cs="Times New Roman"/>
        <w:sz w:val="32"/>
        <w:szCs w:val="22"/>
        <w:lang w:val="en-US" w:eastAsia="zh-CN" w:bidi="ar-SA"/>
      </w:rPr>
    </w:pPr>
    <w:r>
      <w:rPr>
        <w:rFonts w:ascii="仿宋_GB2312" w:hAnsi="仿宋_GB2312" w:eastAsia="仿宋_GB2312" w:cs="Times New Roman"/>
        <w:sz w:val="32"/>
        <w:szCs w:val="22"/>
        <w:lang w:val="en-US" w:eastAsia="zh-CN" w:bidi="ar-S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tabs>
                              <w:tab w:val="center" w:pos="4680"/>
                              <w:tab w:val="right" w:pos="9360"/>
                            </w:tabs>
                            <w:spacing w:after="0" w:line="240" w:lineRule="auto"/>
                            <w:rPr>
                              <w:rFonts w:ascii="仿宋_GB2312" w:hAnsi="仿宋_GB2312" w:eastAsia="仿宋_GB2312" w:cs="Times New Roman"/>
                              <w:sz w:val="32"/>
                              <w:szCs w:val="22"/>
                              <w:lang w:val="en-US" w:eastAsia="zh-CN" w:bidi="ar-SA"/>
                            </w:rPr>
                          </w:pPr>
                          <w:r>
                            <w:rPr>
                              <w:rFonts w:cs="Times New Roman"/>
                              <w:sz w:val="24"/>
                              <w:szCs w:val="20"/>
                              <w:lang w:val="en-US" w:eastAsia="zh-CN" w:bidi="ar-SA"/>
                            </w:rPr>
                            <w:fldChar w:fldCharType="begin"/>
                          </w:r>
                          <w:r>
                            <w:rPr>
                              <w:rFonts w:cs="Times New Roman"/>
                              <w:sz w:val="24"/>
                              <w:szCs w:val="20"/>
                              <w:lang w:val="en-US" w:eastAsia="zh-CN" w:bidi="ar-SA"/>
                            </w:rPr>
                            <w:instrText xml:space="preserve"> PAGE  \* MERGEFORMAT </w:instrText>
                          </w:r>
                          <w:r>
                            <w:rPr>
                              <w:rFonts w:cs="Times New Roman"/>
                              <w:sz w:val="24"/>
                              <w:szCs w:val="20"/>
                              <w:lang w:val="en-US" w:eastAsia="zh-CN" w:bidi="ar-SA"/>
                            </w:rPr>
                            <w:fldChar w:fldCharType="separate"/>
                          </w:r>
                          <w:r>
                            <w:rPr>
                              <w:rFonts w:cs="Times New Roman"/>
                              <w:sz w:val="24"/>
                              <w:szCs w:val="20"/>
                              <w:lang w:val="en-US" w:eastAsia="zh-CN" w:bidi="ar-SA"/>
                            </w:rPr>
                            <w:t>- 1 -</w:t>
                          </w:r>
                          <w:r>
                            <w:rPr>
                              <w:rFonts w:cs="Times New Roman"/>
                              <w:sz w:val="24"/>
                              <w:szCs w:val="20"/>
                              <w:lang w:val="en-US" w:eastAsia="zh-CN" w:bidi="ar-SA"/>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WAAAAZHJzL1BLAQIU&#10;ABQAAAAIAIdO4kCzSVju0AAAAAUBAAAPAAAAAAAAAAEAIAAAADgAAABkcnMvZG93bnJldi54bWxQ&#10;SwECFAAUAAAACACHTuJA8FC37iICAAA5BAAADgAAAAAAAAABACAAAAA1AQAAZHJzL2Uyb0RvYy54&#10;bWxQSwUGAAAAAAYABgBZAQAAyQUAAAAA&#10;">
              <v:fill on="f" focussize="0,0"/>
              <v:stroke on="f" weight="0.5pt"/>
              <v:imagedata o:title=""/>
              <o:lock v:ext="edit" aspectratio="f"/>
              <v:textbox inset="0mm,0mm,0mm,0mm" style="mso-fit-shape-to-text:t;">
                <w:txbxContent>
                  <w:p>
                    <w:pPr>
                      <w:tabs>
                        <w:tab w:val="center" w:pos="4680"/>
                        <w:tab w:val="right" w:pos="9360"/>
                      </w:tabs>
                      <w:spacing w:after="0" w:line="240" w:lineRule="auto"/>
                      <w:rPr>
                        <w:rFonts w:ascii="仿宋_GB2312" w:hAnsi="仿宋_GB2312" w:eastAsia="仿宋_GB2312" w:cs="Times New Roman"/>
                        <w:sz w:val="32"/>
                        <w:szCs w:val="22"/>
                        <w:lang w:val="en-US" w:eastAsia="zh-CN" w:bidi="ar-SA"/>
                      </w:rPr>
                    </w:pPr>
                    <w:r>
                      <w:rPr>
                        <w:rFonts w:cs="Times New Roman"/>
                        <w:sz w:val="24"/>
                        <w:szCs w:val="20"/>
                        <w:lang w:val="en-US" w:eastAsia="zh-CN" w:bidi="ar-SA"/>
                      </w:rPr>
                      <w:fldChar w:fldCharType="begin"/>
                    </w:r>
                    <w:r>
                      <w:rPr>
                        <w:rFonts w:cs="Times New Roman"/>
                        <w:sz w:val="24"/>
                        <w:szCs w:val="20"/>
                        <w:lang w:val="en-US" w:eastAsia="zh-CN" w:bidi="ar-SA"/>
                      </w:rPr>
                      <w:instrText xml:space="preserve"> PAGE  \* MERGEFORMAT </w:instrText>
                    </w:r>
                    <w:r>
                      <w:rPr>
                        <w:rFonts w:cs="Times New Roman"/>
                        <w:sz w:val="24"/>
                        <w:szCs w:val="20"/>
                        <w:lang w:val="en-US" w:eastAsia="zh-CN" w:bidi="ar-SA"/>
                      </w:rPr>
                      <w:fldChar w:fldCharType="separate"/>
                    </w:r>
                    <w:r>
                      <w:rPr>
                        <w:rFonts w:cs="Times New Roman"/>
                        <w:sz w:val="24"/>
                        <w:szCs w:val="20"/>
                        <w:lang w:val="en-US" w:eastAsia="zh-CN" w:bidi="ar-SA"/>
                      </w:rPr>
                      <w:t>- 1 -</w:t>
                    </w:r>
                    <w:r>
                      <w:rPr>
                        <w:rFonts w:cs="Times New Roman"/>
                        <w:sz w:val="24"/>
                        <w:szCs w:val="20"/>
                        <w:lang w:val="en-US" w:eastAsia="zh-CN" w:bidi="ar-S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680"/>
        <w:tab w:val="right" w:pos="9360"/>
      </w:tabs>
      <w:spacing w:after="0" w:line="240" w:lineRule="auto"/>
      <w:rPr>
        <w:rFonts w:ascii="仿宋_GB2312" w:hAnsi="仿宋_GB2312" w:eastAsia="仿宋_GB2312" w:cs="Times New Roman"/>
        <w:sz w:val="32"/>
        <w:szCs w:val="22"/>
        <w:lang w:val="en-US" w:eastAsia="zh-CN" w:bidi="ar-SA"/>
      </w:rPr>
    </w:pPr>
    <w:r>
      <w:rPr>
        <w:rFonts w:ascii="仿宋_GB2312" w:hAnsi="仿宋_GB2312" w:eastAsia="仿宋_GB2312" w:cs="Times New Roman"/>
        <w:sz w:val="32"/>
        <w:szCs w:val="22"/>
        <w:lang w:val="en-US" w:eastAsia="zh-CN" w:bidi="ar-S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tabs>
                              <w:tab w:val="center" w:pos="4680"/>
                              <w:tab w:val="right" w:pos="9360"/>
                            </w:tabs>
                            <w:spacing w:after="0" w:line="240" w:lineRule="auto"/>
                            <w:rPr>
                              <w:rFonts w:ascii="仿宋_GB2312" w:hAnsi="仿宋_GB2312" w:eastAsia="仿宋_GB2312" w:cs="Times New Roman"/>
                              <w:sz w:val="32"/>
                              <w:szCs w:val="22"/>
                              <w:lang w:val="en-US" w:eastAsia="zh-CN" w:bidi="ar-SA"/>
                            </w:rPr>
                          </w:pPr>
                          <w:r>
                            <w:rPr>
                              <w:rFonts w:cs="Times New Roman"/>
                              <w:sz w:val="24"/>
                              <w:szCs w:val="20"/>
                              <w:lang w:val="en-US" w:eastAsia="zh-CN" w:bidi="ar-SA"/>
                            </w:rPr>
                            <w:fldChar w:fldCharType="begin"/>
                          </w:r>
                          <w:r>
                            <w:rPr>
                              <w:rFonts w:cs="Times New Roman"/>
                              <w:sz w:val="24"/>
                              <w:szCs w:val="20"/>
                              <w:lang w:val="en-US" w:eastAsia="zh-CN" w:bidi="ar-SA"/>
                            </w:rPr>
                            <w:instrText xml:space="preserve"> PAGE  \* MERGEFORMAT </w:instrText>
                          </w:r>
                          <w:r>
                            <w:rPr>
                              <w:rFonts w:cs="Times New Roman"/>
                              <w:sz w:val="24"/>
                              <w:szCs w:val="20"/>
                              <w:lang w:val="en-US" w:eastAsia="zh-CN" w:bidi="ar-SA"/>
                            </w:rPr>
                            <w:fldChar w:fldCharType="separate"/>
                          </w:r>
                          <w:r>
                            <w:rPr>
                              <w:rFonts w:cs="Times New Roman"/>
                              <w:sz w:val="24"/>
                              <w:szCs w:val="20"/>
                              <w:lang w:val="en-US" w:eastAsia="zh-CN" w:bidi="ar-SA"/>
                            </w:rPr>
                            <w:t>- 1 -</w:t>
                          </w:r>
                          <w:r>
                            <w:rPr>
                              <w:rFonts w:cs="Times New Roman"/>
                              <w:sz w:val="24"/>
                              <w:szCs w:val="20"/>
                              <w:lang w:val="en-US" w:eastAsia="zh-CN" w:bidi="ar-SA"/>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FgAAAGRycy9QSwEC&#10;FAAUAAAACACHTuJAs0lY7tAAAAAFAQAADwAAAAAAAAABACAAAAA4AAAAZHJzL2Rvd25yZXYueG1s&#10;UEsBAhQAFAAAAAgAh07iQEQSQ7gjAgAAOQQAAA4AAAAAAAAAAQAgAAAANQEAAGRycy9lMm9Eb2Mu&#10;eG1sUEsFBgAAAAAGAAYAWQEAAMoFAAAAAA==&#10;">
              <v:fill on="f" focussize="0,0"/>
              <v:stroke on="f" weight="0.5pt"/>
              <v:imagedata o:title=""/>
              <o:lock v:ext="edit" aspectratio="f"/>
              <v:textbox inset="0mm,0mm,0mm,0mm" style="mso-fit-shape-to-text:t;">
                <w:txbxContent>
                  <w:p>
                    <w:pPr>
                      <w:tabs>
                        <w:tab w:val="center" w:pos="4680"/>
                        <w:tab w:val="right" w:pos="9360"/>
                      </w:tabs>
                      <w:spacing w:after="0" w:line="240" w:lineRule="auto"/>
                      <w:rPr>
                        <w:rFonts w:ascii="仿宋_GB2312" w:hAnsi="仿宋_GB2312" w:eastAsia="仿宋_GB2312" w:cs="Times New Roman"/>
                        <w:sz w:val="32"/>
                        <w:szCs w:val="22"/>
                        <w:lang w:val="en-US" w:eastAsia="zh-CN" w:bidi="ar-SA"/>
                      </w:rPr>
                    </w:pPr>
                    <w:r>
                      <w:rPr>
                        <w:rFonts w:cs="Times New Roman"/>
                        <w:sz w:val="24"/>
                        <w:szCs w:val="20"/>
                        <w:lang w:val="en-US" w:eastAsia="zh-CN" w:bidi="ar-SA"/>
                      </w:rPr>
                      <w:fldChar w:fldCharType="begin"/>
                    </w:r>
                    <w:r>
                      <w:rPr>
                        <w:rFonts w:cs="Times New Roman"/>
                        <w:sz w:val="24"/>
                        <w:szCs w:val="20"/>
                        <w:lang w:val="en-US" w:eastAsia="zh-CN" w:bidi="ar-SA"/>
                      </w:rPr>
                      <w:instrText xml:space="preserve"> PAGE  \* MERGEFORMAT </w:instrText>
                    </w:r>
                    <w:r>
                      <w:rPr>
                        <w:rFonts w:cs="Times New Roman"/>
                        <w:sz w:val="24"/>
                        <w:szCs w:val="20"/>
                        <w:lang w:val="en-US" w:eastAsia="zh-CN" w:bidi="ar-SA"/>
                      </w:rPr>
                      <w:fldChar w:fldCharType="separate"/>
                    </w:r>
                    <w:r>
                      <w:rPr>
                        <w:rFonts w:cs="Times New Roman"/>
                        <w:sz w:val="24"/>
                        <w:szCs w:val="20"/>
                        <w:lang w:val="en-US" w:eastAsia="zh-CN" w:bidi="ar-SA"/>
                      </w:rPr>
                      <w:t>- 1 -</w:t>
                    </w:r>
                    <w:r>
                      <w:rPr>
                        <w:rFonts w:cs="Times New Roman"/>
                        <w:sz w:val="24"/>
                        <w:szCs w:val="20"/>
                        <w:lang w:val="en-US" w:eastAsia="zh-CN" w:bidi="ar-S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center" w:pos="4680"/>
        <w:tab w:val="right" w:pos="9360"/>
        <w:tab w:val="clear" w:pos="4153"/>
        <w:tab w:val="clear" w:pos="8306"/>
      </w:tabs>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sz w:val="24"/>
                              <w:szCs w:val="40"/>
                            </w:rPr>
                            <w:fldChar w:fldCharType="begin"/>
                          </w:r>
                          <w:r>
                            <w:rPr>
                              <w:sz w:val="24"/>
                              <w:szCs w:val="40"/>
                            </w:rPr>
                            <w:instrText xml:space="preserve"> PAGE  \* MERGEFORMAT </w:instrText>
                          </w:r>
                          <w:r>
                            <w:rPr>
                              <w:sz w:val="24"/>
                              <w:szCs w:val="40"/>
                            </w:rPr>
                            <w:fldChar w:fldCharType="separate"/>
                          </w:r>
                          <w:r>
                            <w:rPr>
                              <w:sz w:val="24"/>
                              <w:szCs w:val="40"/>
                            </w:rPr>
                            <w:t>118</w:t>
                          </w:r>
                          <w:r>
                            <w:rPr>
                              <w:sz w:val="24"/>
                              <w:szCs w:val="40"/>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PgqCDsdAgAAKwQAAA4AAAAAAAAAAQAgAAAANQEAAGRycy9lMm9Eb2MueG1sUEsF&#10;BgAAAAAGAAYAWQEAAMQFAAAAAA==&#10;">
              <v:fill on="f" focussize="0,0"/>
              <v:stroke on="f" weight="0.5pt"/>
              <v:imagedata o:title=""/>
              <o:lock v:ext="edit" aspectratio="f"/>
              <v:textbox inset="0mm,0mm,0mm,0mm" style="mso-fit-shape-to-text:t;">
                <w:txbxContent>
                  <w:p>
                    <w:pPr>
                      <w:pStyle w:val="8"/>
                    </w:pPr>
                    <w:r>
                      <w:rPr>
                        <w:sz w:val="24"/>
                        <w:szCs w:val="40"/>
                      </w:rPr>
                      <w:fldChar w:fldCharType="begin"/>
                    </w:r>
                    <w:r>
                      <w:rPr>
                        <w:sz w:val="24"/>
                        <w:szCs w:val="40"/>
                      </w:rPr>
                      <w:instrText xml:space="preserve"> PAGE  \* MERGEFORMAT </w:instrText>
                    </w:r>
                    <w:r>
                      <w:rPr>
                        <w:sz w:val="24"/>
                        <w:szCs w:val="40"/>
                      </w:rPr>
                      <w:fldChar w:fldCharType="separate"/>
                    </w:r>
                    <w:r>
                      <w:rPr>
                        <w:sz w:val="24"/>
                        <w:szCs w:val="40"/>
                      </w:rPr>
                      <w:t>118</w:t>
                    </w:r>
                    <w:r>
                      <w:rPr>
                        <w:sz w:val="24"/>
                        <w:szCs w:val="40"/>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B56F416"/>
    <w:multiLevelType w:val="singleLevel"/>
    <w:tmpl w:val="6B56F416"/>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kyOTIyYzBhZjdjNjcwMWI0NmY5YWRhNWM2MjI3MWYifQ=="/>
    <w:docVar w:name="KSO_WPS_MARK_KEY" w:val="7aa70208-bc21-4851-beb8-48c2b9760ea5"/>
  </w:docVars>
  <w:rsids>
    <w:rsidRoot w:val="16A7189B"/>
    <w:rsid w:val="00214FB5"/>
    <w:rsid w:val="002D1F0F"/>
    <w:rsid w:val="005960F3"/>
    <w:rsid w:val="009E5347"/>
    <w:rsid w:val="00A10ECD"/>
    <w:rsid w:val="00C54712"/>
    <w:rsid w:val="00EB64C0"/>
    <w:rsid w:val="00F72CA9"/>
    <w:rsid w:val="00F86208"/>
    <w:rsid w:val="0124146F"/>
    <w:rsid w:val="0136732D"/>
    <w:rsid w:val="016A5229"/>
    <w:rsid w:val="018A44D9"/>
    <w:rsid w:val="01CA35C5"/>
    <w:rsid w:val="01E50D53"/>
    <w:rsid w:val="02025461"/>
    <w:rsid w:val="020A30BF"/>
    <w:rsid w:val="02260506"/>
    <w:rsid w:val="02351F0C"/>
    <w:rsid w:val="0236335D"/>
    <w:rsid w:val="023E2953"/>
    <w:rsid w:val="024D0C1A"/>
    <w:rsid w:val="029961E4"/>
    <w:rsid w:val="029F10A4"/>
    <w:rsid w:val="02A604E3"/>
    <w:rsid w:val="02B63CEC"/>
    <w:rsid w:val="02C32043"/>
    <w:rsid w:val="02C529E4"/>
    <w:rsid w:val="02CC4CA2"/>
    <w:rsid w:val="03011116"/>
    <w:rsid w:val="03027CEA"/>
    <w:rsid w:val="03056780"/>
    <w:rsid w:val="032A4C70"/>
    <w:rsid w:val="034B5E69"/>
    <w:rsid w:val="03557345"/>
    <w:rsid w:val="0365316C"/>
    <w:rsid w:val="03817F97"/>
    <w:rsid w:val="03B71DDB"/>
    <w:rsid w:val="03CC2D68"/>
    <w:rsid w:val="03DB240E"/>
    <w:rsid w:val="042F4508"/>
    <w:rsid w:val="0433224A"/>
    <w:rsid w:val="044D724B"/>
    <w:rsid w:val="045C4378"/>
    <w:rsid w:val="045C6AAD"/>
    <w:rsid w:val="049325F6"/>
    <w:rsid w:val="049E5B69"/>
    <w:rsid w:val="04A62A1C"/>
    <w:rsid w:val="04B223FE"/>
    <w:rsid w:val="04C11604"/>
    <w:rsid w:val="04C2712A"/>
    <w:rsid w:val="04E053DD"/>
    <w:rsid w:val="04E90B5B"/>
    <w:rsid w:val="052027CE"/>
    <w:rsid w:val="05706B86"/>
    <w:rsid w:val="057354CD"/>
    <w:rsid w:val="05A16505"/>
    <w:rsid w:val="05E16FFC"/>
    <w:rsid w:val="05E64F67"/>
    <w:rsid w:val="05EF283C"/>
    <w:rsid w:val="05EF4C00"/>
    <w:rsid w:val="05F636D8"/>
    <w:rsid w:val="060317A8"/>
    <w:rsid w:val="061C2827"/>
    <w:rsid w:val="06400C4E"/>
    <w:rsid w:val="064222D0"/>
    <w:rsid w:val="06424183"/>
    <w:rsid w:val="065169B7"/>
    <w:rsid w:val="069074E0"/>
    <w:rsid w:val="06917EBC"/>
    <w:rsid w:val="06D91818"/>
    <w:rsid w:val="07090AAE"/>
    <w:rsid w:val="070B5724"/>
    <w:rsid w:val="07143B86"/>
    <w:rsid w:val="07413A33"/>
    <w:rsid w:val="07631A7F"/>
    <w:rsid w:val="07795681"/>
    <w:rsid w:val="077B4770"/>
    <w:rsid w:val="077E77B7"/>
    <w:rsid w:val="07BE1E31"/>
    <w:rsid w:val="07DE36ED"/>
    <w:rsid w:val="07E670D7"/>
    <w:rsid w:val="07ED0962"/>
    <w:rsid w:val="08002443"/>
    <w:rsid w:val="082E5202"/>
    <w:rsid w:val="08362149"/>
    <w:rsid w:val="08362309"/>
    <w:rsid w:val="08484B64"/>
    <w:rsid w:val="085813B6"/>
    <w:rsid w:val="085B4F8A"/>
    <w:rsid w:val="08881251"/>
    <w:rsid w:val="08B60D54"/>
    <w:rsid w:val="08DD4532"/>
    <w:rsid w:val="08DE5E09"/>
    <w:rsid w:val="08EE77B6"/>
    <w:rsid w:val="08F627E1"/>
    <w:rsid w:val="09104908"/>
    <w:rsid w:val="09795283"/>
    <w:rsid w:val="097D7376"/>
    <w:rsid w:val="098B78A9"/>
    <w:rsid w:val="0992356F"/>
    <w:rsid w:val="09A339CE"/>
    <w:rsid w:val="09A9711B"/>
    <w:rsid w:val="09CA0F5B"/>
    <w:rsid w:val="09D30340"/>
    <w:rsid w:val="09EB2C7F"/>
    <w:rsid w:val="0A2436A1"/>
    <w:rsid w:val="0A247567"/>
    <w:rsid w:val="0A36039E"/>
    <w:rsid w:val="0A515D78"/>
    <w:rsid w:val="0A583185"/>
    <w:rsid w:val="0A9A6B7F"/>
    <w:rsid w:val="0AA55524"/>
    <w:rsid w:val="0AC4009C"/>
    <w:rsid w:val="0AF01B96"/>
    <w:rsid w:val="0B7329D8"/>
    <w:rsid w:val="0B76369B"/>
    <w:rsid w:val="0B7925F7"/>
    <w:rsid w:val="0BBB15EF"/>
    <w:rsid w:val="0BBC6838"/>
    <w:rsid w:val="0BD23ABC"/>
    <w:rsid w:val="0BEC4737"/>
    <w:rsid w:val="0BEE438C"/>
    <w:rsid w:val="0BF824BA"/>
    <w:rsid w:val="0C5C4F20"/>
    <w:rsid w:val="0CCA3020"/>
    <w:rsid w:val="0CE30963"/>
    <w:rsid w:val="0D156991"/>
    <w:rsid w:val="0D2A5754"/>
    <w:rsid w:val="0D2E1801"/>
    <w:rsid w:val="0D572DFC"/>
    <w:rsid w:val="0DA10145"/>
    <w:rsid w:val="0DCD2FD0"/>
    <w:rsid w:val="0E190380"/>
    <w:rsid w:val="0E2F5830"/>
    <w:rsid w:val="0E5005EE"/>
    <w:rsid w:val="0E601CE7"/>
    <w:rsid w:val="0E925420"/>
    <w:rsid w:val="0EA33B28"/>
    <w:rsid w:val="0EB452B4"/>
    <w:rsid w:val="0ED91C40"/>
    <w:rsid w:val="0F506E09"/>
    <w:rsid w:val="0F65319B"/>
    <w:rsid w:val="0F8E47D8"/>
    <w:rsid w:val="0FBB5756"/>
    <w:rsid w:val="0FE13EB8"/>
    <w:rsid w:val="0FF46D31"/>
    <w:rsid w:val="0FFA1E6E"/>
    <w:rsid w:val="0FFA6644"/>
    <w:rsid w:val="103B3839"/>
    <w:rsid w:val="108B6F4F"/>
    <w:rsid w:val="108F6A5A"/>
    <w:rsid w:val="10B80323"/>
    <w:rsid w:val="10E87F8A"/>
    <w:rsid w:val="10E943BC"/>
    <w:rsid w:val="111C6C50"/>
    <w:rsid w:val="113D0A40"/>
    <w:rsid w:val="115B0B6C"/>
    <w:rsid w:val="118C521F"/>
    <w:rsid w:val="118F0348"/>
    <w:rsid w:val="11A83289"/>
    <w:rsid w:val="11AA3420"/>
    <w:rsid w:val="11C6025A"/>
    <w:rsid w:val="11C646FD"/>
    <w:rsid w:val="11C67EB9"/>
    <w:rsid w:val="11F05221"/>
    <w:rsid w:val="120A1E1C"/>
    <w:rsid w:val="12135469"/>
    <w:rsid w:val="12305237"/>
    <w:rsid w:val="125D1084"/>
    <w:rsid w:val="127C1FF9"/>
    <w:rsid w:val="12D1254A"/>
    <w:rsid w:val="12D746E8"/>
    <w:rsid w:val="12E4499E"/>
    <w:rsid w:val="12FC7E22"/>
    <w:rsid w:val="13082AF4"/>
    <w:rsid w:val="13201FDB"/>
    <w:rsid w:val="132B3C56"/>
    <w:rsid w:val="13380578"/>
    <w:rsid w:val="1347361C"/>
    <w:rsid w:val="13543915"/>
    <w:rsid w:val="135B0454"/>
    <w:rsid w:val="13631AD8"/>
    <w:rsid w:val="13723DD9"/>
    <w:rsid w:val="138E4DA7"/>
    <w:rsid w:val="139B74C4"/>
    <w:rsid w:val="13B764CA"/>
    <w:rsid w:val="13D92017"/>
    <w:rsid w:val="14103A0E"/>
    <w:rsid w:val="14AE4770"/>
    <w:rsid w:val="14DC6C9D"/>
    <w:rsid w:val="14F13E4E"/>
    <w:rsid w:val="150B6AAB"/>
    <w:rsid w:val="1518552E"/>
    <w:rsid w:val="15200B35"/>
    <w:rsid w:val="15253332"/>
    <w:rsid w:val="154E6C26"/>
    <w:rsid w:val="15722EBE"/>
    <w:rsid w:val="157306F8"/>
    <w:rsid w:val="15815ADF"/>
    <w:rsid w:val="15A20FDE"/>
    <w:rsid w:val="15C64B46"/>
    <w:rsid w:val="15DD0268"/>
    <w:rsid w:val="15E52F87"/>
    <w:rsid w:val="161F3DEF"/>
    <w:rsid w:val="1631475A"/>
    <w:rsid w:val="16553D6F"/>
    <w:rsid w:val="16750EFC"/>
    <w:rsid w:val="167A7865"/>
    <w:rsid w:val="16905894"/>
    <w:rsid w:val="16955D11"/>
    <w:rsid w:val="16A7189B"/>
    <w:rsid w:val="16A855B4"/>
    <w:rsid w:val="16DC3A90"/>
    <w:rsid w:val="16DF43FE"/>
    <w:rsid w:val="173043C7"/>
    <w:rsid w:val="173117DB"/>
    <w:rsid w:val="1752258F"/>
    <w:rsid w:val="17970EC7"/>
    <w:rsid w:val="17A34B99"/>
    <w:rsid w:val="17A538A6"/>
    <w:rsid w:val="17B2302E"/>
    <w:rsid w:val="17C03386"/>
    <w:rsid w:val="17CC2A8C"/>
    <w:rsid w:val="17CD1C16"/>
    <w:rsid w:val="17F90BE4"/>
    <w:rsid w:val="17FF44C5"/>
    <w:rsid w:val="18060491"/>
    <w:rsid w:val="18253800"/>
    <w:rsid w:val="182B7BD0"/>
    <w:rsid w:val="18322780"/>
    <w:rsid w:val="1860075B"/>
    <w:rsid w:val="187E4C12"/>
    <w:rsid w:val="189866C8"/>
    <w:rsid w:val="189E24DB"/>
    <w:rsid w:val="189E4F59"/>
    <w:rsid w:val="18B52DD6"/>
    <w:rsid w:val="18C97B9C"/>
    <w:rsid w:val="18EC56F3"/>
    <w:rsid w:val="18F62698"/>
    <w:rsid w:val="19041E9F"/>
    <w:rsid w:val="19094ED0"/>
    <w:rsid w:val="190C50A2"/>
    <w:rsid w:val="19564ABE"/>
    <w:rsid w:val="195C769B"/>
    <w:rsid w:val="199827F9"/>
    <w:rsid w:val="19AE29B1"/>
    <w:rsid w:val="19CB6AD2"/>
    <w:rsid w:val="19CB7B06"/>
    <w:rsid w:val="19D0792D"/>
    <w:rsid w:val="1A0910FD"/>
    <w:rsid w:val="1A1324AA"/>
    <w:rsid w:val="1A193D31"/>
    <w:rsid w:val="1A27558E"/>
    <w:rsid w:val="1A3131AB"/>
    <w:rsid w:val="1A3F504D"/>
    <w:rsid w:val="1A420699"/>
    <w:rsid w:val="1A4C1518"/>
    <w:rsid w:val="1AB01AA7"/>
    <w:rsid w:val="1AB574EE"/>
    <w:rsid w:val="1B265465"/>
    <w:rsid w:val="1B277885"/>
    <w:rsid w:val="1B382B58"/>
    <w:rsid w:val="1B4E7257"/>
    <w:rsid w:val="1B506DE6"/>
    <w:rsid w:val="1B5468D6"/>
    <w:rsid w:val="1B9B4505"/>
    <w:rsid w:val="1B9C64CF"/>
    <w:rsid w:val="1BEE5EF3"/>
    <w:rsid w:val="1C0F4EF3"/>
    <w:rsid w:val="1C250273"/>
    <w:rsid w:val="1C4E2277"/>
    <w:rsid w:val="1C4F709D"/>
    <w:rsid w:val="1C5F51C6"/>
    <w:rsid w:val="1C6B260E"/>
    <w:rsid w:val="1C8C20A0"/>
    <w:rsid w:val="1C961170"/>
    <w:rsid w:val="1C962C76"/>
    <w:rsid w:val="1CA538BE"/>
    <w:rsid w:val="1CE66C3A"/>
    <w:rsid w:val="1D3369BF"/>
    <w:rsid w:val="1D502B97"/>
    <w:rsid w:val="1D837E17"/>
    <w:rsid w:val="1DB401C9"/>
    <w:rsid w:val="1DEB4FFB"/>
    <w:rsid w:val="1DF93765"/>
    <w:rsid w:val="1E027ADE"/>
    <w:rsid w:val="1E061A5F"/>
    <w:rsid w:val="1E4C7D38"/>
    <w:rsid w:val="1E7E1EBC"/>
    <w:rsid w:val="1EED1C91"/>
    <w:rsid w:val="1F5C47B7"/>
    <w:rsid w:val="1F6A07F3"/>
    <w:rsid w:val="1F6E1F30"/>
    <w:rsid w:val="201E070C"/>
    <w:rsid w:val="20216FA3"/>
    <w:rsid w:val="20223138"/>
    <w:rsid w:val="20362A4E"/>
    <w:rsid w:val="205F229E"/>
    <w:rsid w:val="20672C08"/>
    <w:rsid w:val="206916EA"/>
    <w:rsid w:val="207F0328"/>
    <w:rsid w:val="20870360"/>
    <w:rsid w:val="20983709"/>
    <w:rsid w:val="20A0611A"/>
    <w:rsid w:val="20A61C31"/>
    <w:rsid w:val="20BA6845"/>
    <w:rsid w:val="20C9519F"/>
    <w:rsid w:val="20E53278"/>
    <w:rsid w:val="214A27EF"/>
    <w:rsid w:val="21505E37"/>
    <w:rsid w:val="2181419D"/>
    <w:rsid w:val="218C669E"/>
    <w:rsid w:val="21B87493"/>
    <w:rsid w:val="21CA447C"/>
    <w:rsid w:val="21E14C3C"/>
    <w:rsid w:val="22140B6D"/>
    <w:rsid w:val="2237485C"/>
    <w:rsid w:val="223E2796"/>
    <w:rsid w:val="22401962"/>
    <w:rsid w:val="22477195"/>
    <w:rsid w:val="22602004"/>
    <w:rsid w:val="226F5E57"/>
    <w:rsid w:val="2288155B"/>
    <w:rsid w:val="228B550B"/>
    <w:rsid w:val="22B54051"/>
    <w:rsid w:val="22B60C01"/>
    <w:rsid w:val="22CE5255"/>
    <w:rsid w:val="22EB3FC4"/>
    <w:rsid w:val="2303547D"/>
    <w:rsid w:val="231828DF"/>
    <w:rsid w:val="231A178A"/>
    <w:rsid w:val="231D52C2"/>
    <w:rsid w:val="234F44E8"/>
    <w:rsid w:val="23515DF1"/>
    <w:rsid w:val="237B5F29"/>
    <w:rsid w:val="237F568B"/>
    <w:rsid w:val="23A128D5"/>
    <w:rsid w:val="23B954E0"/>
    <w:rsid w:val="23D0610D"/>
    <w:rsid w:val="23F0560A"/>
    <w:rsid w:val="23F23130"/>
    <w:rsid w:val="242A0B1C"/>
    <w:rsid w:val="246F29D3"/>
    <w:rsid w:val="2503311B"/>
    <w:rsid w:val="251754E8"/>
    <w:rsid w:val="251B66B7"/>
    <w:rsid w:val="254E083A"/>
    <w:rsid w:val="255B23B6"/>
    <w:rsid w:val="2571687C"/>
    <w:rsid w:val="25987956"/>
    <w:rsid w:val="25CE284D"/>
    <w:rsid w:val="25DB63FE"/>
    <w:rsid w:val="25F807A6"/>
    <w:rsid w:val="26307F40"/>
    <w:rsid w:val="26326B9E"/>
    <w:rsid w:val="264E03C6"/>
    <w:rsid w:val="26567DF3"/>
    <w:rsid w:val="26684814"/>
    <w:rsid w:val="266D6812"/>
    <w:rsid w:val="26712A32"/>
    <w:rsid w:val="268F2EB8"/>
    <w:rsid w:val="26992F27"/>
    <w:rsid w:val="269C371C"/>
    <w:rsid w:val="269F2FCF"/>
    <w:rsid w:val="26A7274E"/>
    <w:rsid w:val="26A85D28"/>
    <w:rsid w:val="26AA1AA0"/>
    <w:rsid w:val="26B80661"/>
    <w:rsid w:val="26E56092"/>
    <w:rsid w:val="274615D5"/>
    <w:rsid w:val="27764C4D"/>
    <w:rsid w:val="278F356A"/>
    <w:rsid w:val="27AD26C1"/>
    <w:rsid w:val="27FC0898"/>
    <w:rsid w:val="281A67DA"/>
    <w:rsid w:val="283F691A"/>
    <w:rsid w:val="2842515E"/>
    <w:rsid w:val="284E0B51"/>
    <w:rsid w:val="286E6AFD"/>
    <w:rsid w:val="288A5B91"/>
    <w:rsid w:val="28B079A6"/>
    <w:rsid w:val="28C52BC1"/>
    <w:rsid w:val="28E44642"/>
    <w:rsid w:val="28EB12EF"/>
    <w:rsid w:val="28F57442"/>
    <w:rsid w:val="292E1631"/>
    <w:rsid w:val="293146FB"/>
    <w:rsid w:val="293A4213"/>
    <w:rsid w:val="293E77B9"/>
    <w:rsid w:val="294B3391"/>
    <w:rsid w:val="294E0E09"/>
    <w:rsid w:val="29785E86"/>
    <w:rsid w:val="297E0FC3"/>
    <w:rsid w:val="29824F56"/>
    <w:rsid w:val="298E7457"/>
    <w:rsid w:val="29A24CB1"/>
    <w:rsid w:val="29AE042A"/>
    <w:rsid w:val="29EC6AF2"/>
    <w:rsid w:val="29EF316D"/>
    <w:rsid w:val="2A1243E7"/>
    <w:rsid w:val="2A196DE1"/>
    <w:rsid w:val="2A331DAD"/>
    <w:rsid w:val="2A53244F"/>
    <w:rsid w:val="2A570718"/>
    <w:rsid w:val="2A7740BB"/>
    <w:rsid w:val="2A8242BD"/>
    <w:rsid w:val="2A846AAC"/>
    <w:rsid w:val="2AB63109"/>
    <w:rsid w:val="2AC60E73"/>
    <w:rsid w:val="2AE17A5A"/>
    <w:rsid w:val="2AFE685E"/>
    <w:rsid w:val="2B0F6376"/>
    <w:rsid w:val="2B3B6BB9"/>
    <w:rsid w:val="2B487ADA"/>
    <w:rsid w:val="2B5C5E0A"/>
    <w:rsid w:val="2B683CD8"/>
    <w:rsid w:val="2B6E0DD0"/>
    <w:rsid w:val="2B6E6478"/>
    <w:rsid w:val="2B7661DC"/>
    <w:rsid w:val="2B81385B"/>
    <w:rsid w:val="2B816682"/>
    <w:rsid w:val="2B9A3695"/>
    <w:rsid w:val="2B9E7074"/>
    <w:rsid w:val="2BA131F7"/>
    <w:rsid w:val="2BA50E41"/>
    <w:rsid w:val="2BC039B7"/>
    <w:rsid w:val="2BD80F8E"/>
    <w:rsid w:val="2C2F2207"/>
    <w:rsid w:val="2C35116D"/>
    <w:rsid w:val="2C3B7AAD"/>
    <w:rsid w:val="2C6818AD"/>
    <w:rsid w:val="2C7212B2"/>
    <w:rsid w:val="2C7E74E2"/>
    <w:rsid w:val="2CA23219"/>
    <w:rsid w:val="2CAB494C"/>
    <w:rsid w:val="2CCD0296"/>
    <w:rsid w:val="2CE51A84"/>
    <w:rsid w:val="2CEF46B1"/>
    <w:rsid w:val="2CF92803"/>
    <w:rsid w:val="2D2105E2"/>
    <w:rsid w:val="2D4254F8"/>
    <w:rsid w:val="2D430A35"/>
    <w:rsid w:val="2D4D068E"/>
    <w:rsid w:val="2D537E0C"/>
    <w:rsid w:val="2D542766"/>
    <w:rsid w:val="2D5A2425"/>
    <w:rsid w:val="2D720E3E"/>
    <w:rsid w:val="2D7B2AEE"/>
    <w:rsid w:val="2D8C63A3"/>
    <w:rsid w:val="2DA26424"/>
    <w:rsid w:val="2DDD275B"/>
    <w:rsid w:val="2DE51610"/>
    <w:rsid w:val="2E180A1E"/>
    <w:rsid w:val="2E187C37"/>
    <w:rsid w:val="2E48282B"/>
    <w:rsid w:val="2EB46A04"/>
    <w:rsid w:val="2ED3590C"/>
    <w:rsid w:val="2EE367DC"/>
    <w:rsid w:val="2EFC04A4"/>
    <w:rsid w:val="2F340201"/>
    <w:rsid w:val="2F524A74"/>
    <w:rsid w:val="2F551796"/>
    <w:rsid w:val="2F5702EB"/>
    <w:rsid w:val="2F6F7D2B"/>
    <w:rsid w:val="2F707D55"/>
    <w:rsid w:val="2F77098D"/>
    <w:rsid w:val="2F8D0833"/>
    <w:rsid w:val="2F990C83"/>
    <w:rsid w:val="2FA5374C"/>
    <w:rsid w:val="2FAF126E"/>
    <w:rsid w:val="2FB73743"/>
    <w:rsid w:val="2FD83018"/>
    <w:rsid w:val="301A05A3"/>
    <w:rsid w:val="301A2747"/>
    <w:rsid w:val="301B2034"/>
    <w:rsid w:val="303074BA"/>
    <w:rsid w:val="30810AAE"/>
    <w:rsid w:val="308415B4"/>
    <w:rsid w:val="308710A4"/>
    <w:rsid w:val="30964123"/>
    <w:rsid w:val="30D951AD"/>
    <w:rsid w:val="30FF013D"/>
    <w:rsid w:val="31116212"/>
    <w:rsid w:val="313B3B24"/>
    <w:rsid w:val="315870FA"/>
    <w:rsid w:val="315E5AD8"/>
    <w:rsid w:val="316B50EE"/>
    <w:rsid w:val="317F723F"/>
    <w:rsid w:val="318E3B65"/>
    <w:rsid w:val="31A32185"/>
    <w:rsid w:val="31D15C3F"/>
    <w:rsid w:val="31E71DFA"/>
    <w:rsid w:val="31EC1387"/>
    <w:rsid w:val="321A6940"/>
    <w:rsid w:val="322D33C3"/>
    <w:rsid w:val="324F174E"/>
    <w:rsid w:val="326D5547"/>
    <w:rsid w:val="327400BB"/>
    <w:rsid w:val="32B75C71"/>
    <w:rsid w:val="32BE4D1D"/>
    <w:rsid w:val="32D57073"/>
    <w:rsid w:val="33152997"/>
    <w:rsid w:val="334119DE"/>
    <w:rsid w:val="33462B51"/>
    <w:rsid w:val="338F4799"/>
    <w:rsid w:val="33A12CC2"/>
    <w:rsid w:val="33AA7583"/>
    <w:rsid w:val="33CB318C"/>
    <w:rsid w:val="33D13793"/>
    <w:rsid w:val="33FB26D9"/>
    <w:rsid w:val="340541A5"/>
    <w:rsid w:val="3411315F"/>
    <w:rsid w:val="343043C9"/>
    <w:rsid w:val="343C3587"/>
    <w:rsid w:val="344350E9"/>
    <w:rsid w:val="344C2B96"/>
    <w:rsid w:val="344D3CAA"/>
    <w:rsid w:val="349A13A6"/>
    <w:rsid w:val="34B71780"/>
    <w:rsid w:val="350031D3"/>
    <w:rsid w:val="350327A1"/>
    <w:rsid w:val="353A66E5"/>
    <w:rsid w:val="359D0A22"/>
    <w:rsid w:val="35B5220F"/>
    <w:rsid w:val="35B84C10"/>
    <w:rsid w:val="35D60E92"/>
    <w:rsid w:val="35FD42FF"/>
    <w:rsid w:val="364A2958"/>
    <w:rsid w:val="36721007"/>
    <w:rsid w:val="36745C27"/>
    <w:rsid w:val="3696208C"/>
    <w:rsid w:val="37217C7A"/>
    <w:rsid w:val="3763200B"/>
    <w:rsid w:val="376C02D1"/>
    <w:rsid w:val="378339A7"/>
    <w:rsid w:val="379B0AF2"/>
    <w:rsid w:val="37A34A15"/>
    <w:rsid w:val="37BE184F"/>
    <w:rsid w:val="37CF6AD3"/>
    <w:rsid w:val="37DE011E"/>
    <w:rsid w:val="38107BD1"/>
    <w:rsid w:val="381D2515"/>
    <w:rsid w:val="382748DF"/>
    <w:rsid w:val="38434D5F"/>
    <w:rsid w:val="389E68BD"/>
    <w:rsid w:val="38AA1DD4"/>
    <w:rsid w:val="38C5276A"/>
    <w:rsid w:val="38E057F5"/>
    <w:rsid w:val="38E16AEB"/>
    <w:rsid w:val="38EF74D4"/>
    <w:rsid w:val="392F2A2E"/>
    <w:rsid w:val="39447B32"/>
    <w:rsid w:val="39553EC0"/>
    <w:rsid w:val="397273BD"/>
    <w:rsid w:val="39754190"/>
    <w:rsid w:val="397C551E"/>
    <w:rsid w:val="39B20BAE"/>
    <w:rsid w:val="3A0E1447"/>
    <w:rsid w:val="3A1C285D"/>
    <w:rsid w:val="3A3556CD"/>
    <w:rsid w:val="3A5E69D2"/>
    <w:rsid w:val="3A6B10EF"/>
    <w:rsid w:val="3A712BA9"/>
    <w:rsid w:val="3A8D72B7"/>
    <w:rsid w:val="3A904AB7"/>
    <w:rsid w:val="3AB2042C"/>
    <w:rsid w:val="3AB74334"/>
    <w:rsid w:val="3AE01ADD"/>
    <w:rsid w:val="3B060D37"/>
    <w:rsid w:val="3B3F10B0"/>
    <w:rsid w:val="3B4F27BE"/>
    <w:rsid w:val="3B5D137F"/>
    <w:rsid w:val="3B6D2A19"/>
    <w:rsid w:val="3B721154"/>
    <w:rsid w:val="3B9F696A"/>
    <w:rsid w:val="3BB44E0D"/>
    <w:rsid w:val="3BB84807"/>
    <w:rsid w:val="3BC46D08"/>
    <w:rsid w:val="3BE253E0"/>
    <w:rsid w:val="3C115FEF"/>
    <w:rsid w:val="3C5938F5"/>
    <w:rsid w:val="3C6B6C2F"/>
    <w:rsid w:val="3C963735"/>
    <w:rsid w:val="3CB04E8D"/>
    <w:rsid w:val="3CF3655B"/>
    <w:rsid w:val="3CF73F06"/>
    <w:rsid w:val="3D130167"/>
    <w:rsid w:val="3D233F03"/>
    <w:rsid w:val="3D255ECD"/>
    <w:rsid w:val="3D3D3216"/>
    <w:rsid w:val="3D5F13DF"/>
    <w:rsid w:val="3D60174D"/>
    <w:rsid w:val="3D8020C7"/>
    <w:rsid w:val="3D875E61"/>
    <w:rsid w:val="3DC26ABD"/>
    <w:rsid w:val="3DCE0312"/>
    <w:rsid w:val="3E01095B"/>
    <w:rsid w:val="3E2D0A8E"/>
    <w:rsid w:val="3EAB0654"/>
    <w:rsid w:val="3EAB1A1E"/>
    <w:rsid w:val="3EC42287"/>
    <w:rsid w:val="3EFB0C93"/>
    <w:rsid w:val="3F3146B5"/>
    <w:rsid w:val="3F3E54FD"/>
    <w:rsid w:val="3F437C8F"/>
    <w:rsid w:val="3F446ADE"/>
    <w:rsid w:val="3F4664A5"/>
    <w:rsid w:val="3F541012"/>
    <w:rsid w:val="3F54375B"/>
    <w:rsid w:val="3F5F1331"/>
    <w:rsid w:val="3F876BEE"/>
    <w:rsid w:val="3F961329"/>
    <w:rsid w:val="3FBA6DA0"/>
    <w:rsid w:val="3FC30156"/>
    <w:rsid w:val="3FD31C10"/>
    <w:rsid w:val="3FE55BE1"/>
    <w:rsid w:val="40076CDF"/>
    <w:rsid w:val="4013542C"/>
    <w:rsid w:val="40210BCD"/>
    <w:rsid w:val="40214F87"/>
    <w:rsid w:val="403F1053"/>
    <w:rsid w:val="40775336"/>
    <w:rsid w:val="407A1C20"/>
    <w:rsid w:val="40AE1364"/>
    <w:rsid w:val="40AF2AF7"/>
    <w:rsid w:val="40BB2DD0"/>
    <w:rsid w:val="40C559FD"/>
    <w:rsid w:val="40D81C05"/>
    <w:rsid w:val="40E92C1D"/>
    <w:rsid w:val="40F8373D"/>
    <w:rsid w:val="410B53D9"/>
    <w:rsid w:val="410C362B"/>
    <w:rsid w:val="412D35A2"/>
    <w:rsid w:val="41433130"/>
    <w:rsid w:val="41B40B8F"/>
    <w:rsid w:val="41B90FE0"/>
    <w:rsid w:val="41D127CA"/>
    <w:rsid w:val="41D91034"/>
    <w:rsid w:val="41E719A3"/>
    <w:rsid w:val="41E9396D"/>
    <w:rsid w:val="42057FAC"/>
    <w:rsid w:val="42142E8B"/>
    <w:rsid w:val="42442951"/>
    <w:rsid w:val="42677BD5"/>
    <w:rsid w:val="428471F1"/>
    <w:rsid w:val="42970319"/>
    <w:rsid w:val="42975177"/>
    <w:rsid w:val="42B71A08"/>
    <w:rsid w:val="42CE5F19"/>
    <w:rsid w:val="42DE69E9"/>
    <w:rsid w:val="430A2F0B"/>
    <w:rsid w:val="439E42E3"/>
    <w:rsid w:val="43AC4C52"/>
    <w:rsid w:val="43CF1311"/>
    <w:rsid w:val="43D16466"/>
    <w:rsid w:val="44024872"/>
    <w:rsid w:val="440C5FB1"/>
    <w:rsid w:val="44136A7F"/>
    <w:rsid w:val="4432296D"/>
    <w:rsid w:val="443406F4"/>
    <w:rsid w:val="44596956"/>
    <w:rsid w:val="44A21EE4"/>
    <w:rsid w:val="44C7270A"/>
    <w:rsid w:val="44CB55AC"/>
    <w:rsid w:val="44CE67ED"/>
    <w:rsid w:val="44D51F86"/>
    <w:rsid w:val="44F240B0"/>
    <w:rsid w:val="4522691B"/>
    <w:rsid w:val="454964D0"/>
    <w:rsid w:val="4550322E"/>
    <w:rsid w:val="45981A40"/>
    <w:rsid w:val="459C4BDD"/>
    <w:rsid w:val="45B7168C"/>
    <w:rsid w:val="46044578"/>
    <w:rsid w:val="460F771A"/>
    <w:rsid w:val="46145C7F"/>
    <w:rsid w:val="464A46A0"/>
    <w:rsid w:val="464B69A4"/>
    <w:rsid w:val="46582E6F"/>
    <w:rsid w:val="46665D4E"/>
    <w:rsid w:val="46717A8D"/>
    <w:rsid w:val="467C085E"/>
    <w:rsid w:val="46C6468B"/>
    <w:rsid w:val="46ED775F"/>
    <w:rsid w:val="471A6376"/>
    <w:rsid w:val="47233724"/>
    <w:rsid w:val="47264D6A"/>
    <w:rsid w:val="47305B9A"/>
    <w:rsid w:val="473D68BD"/>
    <w:rsid w:val="474433F3"/>
    <w:rsid w:val="474F1FEE"/>
    <w:rsid w:val="475C698F"/>
    <w:rsid w:val="47631ACB"/>
    <w:rsid w:val="476A04B9"/>
    <w:rsid w:val="47B00729"/>
    <w:rsid w:val="47C812E4"/>
    <w:rsid w:val="47E10B72"/>
    <w:rsid w:val="47FA6EE4"/>
    <w:rsid w:val="47FC756C"/>
    <w:rsid w:val="480C5A7A"/>
    <w:rsid w:val="48256D81"/>
    <w:rsid w:val="48383296"/>
    <w:rsid w:val="483D15FA"/>
    <w:rsid w:val="48700172"/>
    <w:rsid w:val="4878790D"/>
    <w:rsid w:val="48B60321"/>
    <w:rsid w:val="490153E7"/>
    <w:rsid w:val="490270C2"/>
    <w:rsid w:val="49155047"/>
    <w:rsid w:val="494C11DF"/>
    <w:rsid w:val="495F62C2"/>
    <w:rsid w:val="49633F7F"/>
    <w:rsid w:val="497945BD"/>
    <w:rsid w:val="49BE62D2"/>
    <w:rsid w:val="49C01457"/>
    <w:rsid w:val="49C43614"/>
    <w:rsid w:val="49C86213"/>
    <w:rsid w:val="49CB6EAF"/>
    <w:rsid w:val="49FD6980"/>
    <w:rsid w:val="4A0F3797"/>
    <w:rsid w:val="4A147FCF"/>
    <w:rsid w:val="4A372D9B"/>
    <w:rsid w:val="4A3B6D2F"/>
    <w:rsid w:val="4A463EF1"/>
    <w:rsid w:val="4A6D2F20"/>
    <w:rsid w:val="4A852437"/>
    <w:rsid w:val="4AA6709E"/>
    <w:rsid w:val="4AAF5028"/>
    <w:rsid w:val="4ACF3C53"/>
    <w:rsid w:val="4AD10298"/>
    <w:rsid w:val="4AD5779A"/>
    <w:rsid w:val="4AF8018E"/>
    <w:rsid w:val="4B0C0F30"/>
    <w:rsid w:val="4B167CDA"/>
    <w:rsid w:val="4B2A2B71"/>
    <w:rsid w:val="4B2D3967"/>
    <w:rsid w:val="4B320132"/>
    <w:rsid w:val="4B4B2FA2"/>
    <w:rsid w:val="4B9C1A50"/>
    <w:rsid w:val="4BD27718"/>
    <w:rsid w:val="4C0B3769"/>
    <w:rsid w:val="4C33625D"/>
    <w:rsid w:val="4C4A5D03"/>
    <w:rsid w:val="4C630C61"/>
    <w:rsid w:val="4C6D519A"/>
    <w:rsid w:val="4C817FAA"/>
    <w:rsid w:val="4C98707B"/>
    <w:rsid w:val="4CB628A7"/>
    <w:rsid w:val="4CDA321F"/>
    <w:rsid w:val="4CE92A73"/>
    <w:rsid w:val="4D023B34"/>
    <w:rsid w:val="4D083DDA"/>
    <w:rsid w:val="4D2C0BB1"/>
    <w:rsid w:val="4D46662C"/>
    <w:rsid w:val="4D841D76"/>
    <w:rsid w:val="4D862070"/>
    <w:rsid w:val="4D942FD5"/>
    <w:rsid w:val="4D981DA3"/>
    <w:rsid w:val="4DA248C0"/>
    <w:rsid w:val="4DB6503A"/>
    <w:rsid w:val="4E261AA5"/>
    <w:rsid w:val="4E263853"/>
    <w:rsid w:val="4E324158"/>
    <w:rsid w:val="4E8567CB"/>
    <w:rsid w:val="4EA73E46"/>
    <w:rsid w:val="4EB90223"/>
    <w:rsid w:val="4EC92B5C"/>
    <w:rsid w:val="4EDB519D"/>
    <w:rsid w:val="4F16423D"/>
    <w:rsid w:val="4F174D74"/>
    <w:rsid w:val="4F876573"/>
    <w:rsid w:val="4F8B7E11"/>
    <w:rsid w:val="4F986F22"/>
    <w:rsid w:val="4FA03191"/>
    <w:rsid w:val="50111814"/>
    <w:rsid w:val="5039586C"/>
    <w:rsid w:val="50B60AFD"/>
    <w:rsid w:val="50B81EAD"/>
    <w:rsid w:val="50BB4726"/>
    <w:rsid w:val="50BC166D"/>
    <w:rsid w:val="5101065B"/>
    <w:rsid w:val="5114036B"/>
    <w:rsid w:val="512C2F2E"/>
    <w:rsid w:val="516D30D3"/>
    <w:rsid w:val="51784456"/>
    <w:rsid w:val="5190050C"/>
    <w:rsid w:val="51BE6F63"/>
    <w:rsid w:val="522729B1"/>
    <w:rsid w:val="52426781"/>
    <w:rsid w:val="52491C87"/>
    <w:rsid w:val="524F52D6"/>
    <w:rsid w:val="526112FD"/>
    <w:rsid w:val="52BC3D8D"/>
    <w:rsid w:val="53274620"/>
    <w:rsid w:val="53297084"/>
    <w:rsid w:val="53422EDD"/>
    <w:rsid w:val="5346672E"/>
    <w:rsid w:val="534E0E94"/>
    <w:rsid w:val="534F5D39"/>
    <w:rsid w:val="5382171E"/>
    <w:rsid w:val="53942DF6"/>
    <w:rsid w:val="53DD43D8"/>
    <w:rsid w:val="53E301A4"/>
    <w:rsid w:val="54125AEF"/>
    <w:rsid w:val="54407B4A"/>
    <w:rsid w:val="54423355"/>
    <w:rsid w:val="544E58B1"/>
    <w:rsid w:val="545D220D"/>
    <w:rsid w:val="548E1B32"/>
    <w:rsid w:val="54CB47D8"/>
    <w:rsid w:val="54D264E2"/>
    <w:rsid w:val="54D51B2F"/>
    <w:rsid w:val="55025BEC"/>
    <w:rsid w:val="55286102"/>
    <w:rsid w:val="55346855"/>
    <w:rsid w:val="5536081F"/>
    <w:rsid w:val="553B7BE4"/>
    <w:rsid w:val="554967A4"/>
    <w:rsid w:val="556B73F9"/>
    <w:rsid w:val="556C60B3"/>
    <w:rsid w:val="5579070C"/>
    <w:rsid w:val="55A70609"/>
    <w:rsid w:val="55D92A90"/>
    <w:rsid w:val="55F85AD5"/>
    <w:rsid w:val="560313B8"/>
    <w:rsid w:val="56064695"/>
    <w:rsid w:val="5617654C"/>
    <w:rsid w:val="561A1EEF"/>
    <w:rsid w:val="562F0C63"/>
    <w:rsid w:val="565431AF"/>
    <w:rsid w:val="56A93273"/>
    <w:rsid w:val="56B7D97B"/>
    <w:rsid w:val="56EF6ED8"/>
    <w:rsid w:val="5708138E"/>
    <w:rsid w:val="576D5EDE"/>
    <w:rsid w:val="577F79BA"/>
    <w:rsid w:val="578C0DF0"/>
    <w:rsid w:val="57961A49"/>
    <w:rsid w:val="57A90820"/>
    <w:rsid w:val="57AE5FAB"/>
    <w:rsid w:val="57D778B4"/>
    <w:rsid w:val="57EE263E"/>
    <w:rsid w:val="58023817"/>
    <w:rsid w:val="585C70C1"/>
    <w:rsid w:val="58704048"/>
    <w:rsid w:val="587F4216"/>
    <w:rsid w:val="58EA5AE1"/>
    <w:rsid w:val="59017396"/>
    <w:rsid w:val="591C482F"/>
    <w:rsid w:val="59200C9F"/>
    <w:rsid w:val="59232E69"/>
    <w:rsid w:val="592D2B3F"/>
    <w:rsid w:val="592F2EC1"/>
    <w:rsid w:val="594F09D0"/>
    <w:rsid w:val="59576FB6"/>
    <w:rsid w:val="599F20BC"/>
    <w:rsid w:val="59C35002"/>
    <w:rsid w:val="59E2197A"/>
    <w:rsid w:val="5A4D705A"/>
    <w:rsid w:val="5A4E2167"/>
    <w:rsid w:val="5A6E1773"/>
    <w:rsid w:val="5A750329"/>
    <w:rsid w:val="5AD16223"/>
    <w:rsid w:val="5AE16125"/>
    <w:rsid w:val="5B0E18F6"/>
    <w:rsid w:val="5B13515F"/>
    <w:rsid w:val="5B1A1838"/>
    <w:rsid w:val="5B5437AD"/>
    <w:rsid w:val="5B6065F6"/>
    <w:rsid w:val="5B824278"/>
    <w:rsid w:val="5B9104C7"/>
    <w:rsid w:val="5BC21AD1"/>
    <w:rsid w:val="5BDB5C7C"/>
    <w:rsid w:val="5BEDBDE3"/>
    <w:rsid w:val="5BF208CF"/>
    <w:rsid w:val="5C1E5F24"/>
    <w:rsid w:val="5C296BEF"/>
    <w:rsid w:val="5C3F0658"/>
    <w:rsid w:val="5C457071"/>
    <w:rsid w:val="5C480E38"/>
    <w:rsid w:val="5C936503"/>
    <w:rsid w:val="5CDC7EFE"/>
    <w:rsid w:val="5D1D6D54"/>
    <w:rsid w:val="5D1F74DB"/>
    <w:rsid w:val="5D331C70"/>
    <w:rsid w:val="5D5932FD"/>
    <w:rsid w:val="5D6A047B"/>
    <w:rsid w:val="5D861C18"/>
    <w:rsid w:val="5D8911ED"/>
    <w:rsid w:val="5DBF70F0"/>
    <w:rsid w:val="5DC170F4"/>
    <w:rsid w:val="5DDE456A"/>
    <w:rsid w:val="5DE54116"/>
    <w:rsid w:val="5DEC23C3"/>
    <w:rsid w:val="5E08261E"/>
    <w:rsid w:val="5E1D5310"/>
    <w:rsid w:val="5E2E33E7"/>
    <w:rsid w:val="5E3A3003"/>
    <w:rsid w:val="5E441137"/>
    <w:rsid w:val="5E7D301B"/>
    <w:rsid w:val="5E8159BC"/>
    <w:rsid w:val="5EFB6CBA"/>
    <w:rsid w:val="5EFF7ED4"/>
    <w:rsid w:val="5F4960F8"/>
    <w:rsid w:val="5F610B8F"/>
    <w:rsid w:val="5FB2254F"/>
    <w:rsid w:val="5FC61E80"/>
    <w:rsid w:val="5FCF5AF8"/>
    <w:rsid w:val="5FD62369"/>
    <w:rsid w:val="5FF217E7"/>
    <w:rsid w:val="602120CC"/>
    <w:rsid w:val="60393DC9"/>
    <w:rsid w:val="604421D7"/>
    <w:rsid w:val="605C4EB2"/>
    <w:rsid w:val="60A82C3F"/>
    <w:rsid w:val="60CE7B5E"/>
    <w:rsid w:val="60DB04CD"/>
    <w:rsid w:val="60DE3AB5"/>
    <w:rsid w:val="60E345C3"/>
    <w:rsid w:val="60EA6962"/>
    <w:rsid w:val="6104426C"/>
    <w:rsid w:val="61072B68"/>
    <w:rsid w:val="610923E5"/>
    <w:rsid w:val="61515825"/>
    <w:rsid w:val="61646714"/>
    <w:rsid w:val="61686204"/>
    <w:rsid w:val="616E7593"/>
    <w:rsid w:val="61811178"/>
    <w:rsid w:val="61A80D9D"/>
    <w:rsid w:val="61A92379"/>
    <w:rsid w:val="61B644FC"/>
    <w:rsid w:val="61C176C2"/>
    <w:rsid w:val="61F93300"/>
    <w:rsid w:val="621023F8"/>
    <w:rsid w:val="62283A04"/>
    <w:rsid w:val="6239194F"/>
    <w:rsid w:val="625978FB"/>
    <w:rsid w:val="628506F0"/>
    <w:rsid w:val="63301A27"/>
    <w:rsid w:val="633A075F"/>
    <w:rsid w:val="63506F50"/>
    <w:rsid w:val="63783C29"/>
    <w:rsid w:val="63834150"/>
    <w:rsid w:val="63862629"/>
    <w:rsid w:val="638B7F88"/>
    <w:rsid w:val="63BA6ABF"/>
    <w:rsid w:val="63C33D82"/>
    <w:rsid w:val="63C90AB0"/>
    <w:rsid w:val="63CC45DE"/>
    <w:rsid w:val="64411A82"/>
    <w:rsid w:val="64674372"/>
    <w:rsid w:val="646802C9"/>
    <w:rsid w:val="646F78AA"/>
    <w:rsid w:val="647749B0"/>
    <w:rsid w:val="64994927"/>
    <w:rsid w:val="64A31301"/>
    <w:rsid w:val="64A357A5"/>
    <w:rsid w:val="64CA74BA"/>
    <w:rsid w:val="64E2007C"/>
    <w:rsid w:val="64E536C8"/>
    <w:rsid w:val="64FC2D2E"/>
    <w:rsid w:val="65163C77"/>
    <w:rsid w:val="655D7702"/>
    <w:rsid w:val="65795028"/>
    <w:rsid w:val="657A60D1"/>
    <w:rsid w:val="657F3B1C"/>
    <w:rsid w:val="6592580F"/>
    <w:rsid w:val="65FF1909"/>
    <w:rsid w:val="660E0B9C"/>
    <w:rsid w:val="664C06DF"/>
    <w:rsid w:val="66562CF4"/>
    <w:rsid w:val="665C3E5E"/>
    <w:rsid w:val="667126D6"/>
    <w:rsid w:val="66807A78"/>
    <w:rsid w:val="669C7BE5"/>
    <w:rsid w:val="66A23F66"/>
    <w:rsid w:val="67045E56"/>
    <w:rsid w:val="671657BF"/>
    <w:rsid w:val="671958AB"/>
    <w:rsid w:val="6751773B"/>
    <w:rsid w:val="67551568"/>
    <w:rsid w:val="675608AD"/>
    <w:rsid w:val="679A69EC"/>
    <w:rsid w:val="67CB129B"/>
    <w:rsid w:val="67D619EE"/>
    <w:rsid w:val="67DD6823"/>
    <w:rsid w:val="680A7DBC"/>
    <w:rsid w:val="681A18DB"/>
    <w:rsid w:val="68203FAD"/>
    <w:rsid w:val="682A24A3"/>
    <w:rsid w:val="68457FA1"/>
    <w:rsid w:val="68511338"/>
    <w:rsid w:val="68695928"/>
    <w:rsid w:val="68817BAC"/>
    <w:rsid w:val="688356D2"/>
    <w:rsid w:val="688431F8"/>
    <w:rsid w:val="68937F31"/>
    <w:rsid w:val="68EE5810"/>
    <w:rsid w:val="68F10201"/>
    <w:rsid w:val="68F94A3F"/>
    <w:rsid w:val="69386F64"/>
    <w:rsid w:val="6A070584"/>
    <w:rsid w:val="6A16174A"/>
    <w:rsid w:val="6A1E6870"/>
    <w:rsid w:val="6A2A744A"/>
    <w:rsid w:val="6A326C4F"/>
    <w:rsid w:val="6A386990"/>
    <w:rsid w:val="6A4610AD"/>
    <w:rsid w:val="6A6E0775"/>
    <w:rsid w:val="6A9816EF"/>
    <w:rsid w:val="6AB20BF7"/>
    <w:rsid w:val="6AB725D7"/>
    <w:rsid w:val="6AC344AB"/>
    <w:rsid w:val="6AED248E"/>
    <w:rsid w:val="6AF5187B"/>
    <w:rsid w:val="6AFD073E"/>
    <w:rsid w:val="6B363DC9"/>
    <w:rsid w:val="6B5276F7"/>
    <w:rsid w:val="6B5F14B6"/>
    <w:rsid w:val="6B652676"/>
    <w:rsid w:val="6B742E27"/>
    <w:rsid w:val="6B97756C"/>
    <w:rsid w:val="6BAC00E4"/>
    <w:rsid w:val="6BB37032"/>
    <w:rsid w:val="6BF67173"/>
    <w:rsid w:val="6C285999"/>
    <w:rsid w:val="6C5B7135"/>
    <w:rsid w:val="6C5D6CCE"/>
    <w:rsid w:val="6C5E0930"/>
    <w:rsid w:val="6C770900"/>
    <w:rsid w:val="6CB30550"/>
    <w:rsid w:val="6CB716E9"/>
    <w:rsid w:val="6CBC625B"/>
    <w:rsid w:val="6CC33971"/>
    <w:rsid w:val="6CC36B4A"/>
    <w:rsid w:val="6CD96208"/>
    <w:rsid w:val="6CFE5C6F"/>
    <w:rsid w:val="6D0A3FA1"/>
    <w:rsid w:val="6D2D0302"/>
    <w:rsid w:val="6D444C85"/>
    <w:rsid w:val="6D5928BA"/>
    <w:rsid w:val="6D5B664F"/>
    <w:rsid w:val="6D5E495F"/>
    <w:rsid w:val="6D6B4986"/>
    <w:rsid w:val="6D853C9A"/>
    <w:rsid w:val="6D9B34BE"/>
    <w:rsid w:val="6DCE2536"/>
    <w:rsid w:val="6DDA2238"/>
    <w:rsid w:val="6DE379EF"/>
    <w:rsid w:val="6E041063"/>
    <w:rsid w:val="6E2361E9"/>
    <w:rsid w:val="6E3D4902"/>
    <w:rsid w:val="6E3D7D41"/>
    <w:rsid w:val="6E43083D"/>
    <w:rsid w:val="6E5758D8"/>
    <w:rsid w:val="6E5900FA"/>
    <w:rsid w:val="6E647D53"/>
    <w:rsid w:val="6E6E60FB"/>
    <w:rsid w:val="6E714CD0"/>
    <w:rsid w:val="6EAF3BF9"/>
    <w:rsid w:val="6EDC3D8E"/>
    <w:rsid w:val="6F457E73"/>
    <w:rsid w:val="6F5953DE"/>
    <w:rsid w:val="6F680F7E"/>
    <w:rsid w:val="6F712728"/>
    <w:rsid w:val="6F7E0C03"/>
    <w:rsid w:val="6F7E5A85"/>
    <w:rsid w:val="6FB16FC8"/>
    <w:rsid w:val="6FC36CFC"/>
    <w:rsid w:val="6FDE4D23"/>
    <w:rsid w:val="6FFA7B93"/>
    <w:rsid w:val="6FFD5A3A"/>
    <w:rsid w:val="700609AE"/>
    <w:rsid w:val="702477F6"/>
    <w:rsid w:val="70433998"/>
    <w:rsid w:val="7069117B"/>
    <w:rsid w:val="708B7819"/>
    <w:rsid w:val="70904E30"/>
    <w:rsid w:val="70E041F0"/>
    <w:rsid w:val="70E60EF4"/>
    <w:rsid w:val="70EB02B8"/>
    <w:rsid w:val="70F21646"/>
    <w:rsid w:val="710B095A"/>
    <w:rsid w:val="712B2DAA"/>
    <w:rsid w:val="712C6020"/>
    <w:rsid w:val="715A79E3"/>
    <w:rsid w:val="715E74B8"/>
    <w:rsid w:val="716C2DF0"/>
    <w:rsid w:val="71830860"/>
    <w:rsid w:val="71864485"/>
    <w:rsid w:val="71B73A75"/>
    <w:rsid w:val="71C823A7"/>
    <w:rsid w:val="71DB0E58"/>
    <w:rsid w:val="722639DC"/>
    <w:rsid w:val="72330169"/>
    <w:rsid w:val="72677E12"/>
    <w:rsid w:val="728C2277"/>
    <w:rsid w:val="72943709"/>
    <w:rsid w:val="72946F8C"/>
    <w:rsid w:val="72C667C9"/>
    <w:rsid w:val="72D26780"/>
    <w:rsid w:val="72DC6B02"/>
    <w:rsid w:val="72DF3E4C"/>
    <w:rsid w:val="72DF5BFA"/>
    <w:rsid w:val="72E06B0C"/>
    <w:rsid w:val="72F0782C"/>
    <w:rsid w:val="731928D5"/>
    <w:rsid w:val="73245576"/>
    <w:rsid w:val="73475494"/>
    <w:rsid w:val="737E5413"/>
    <w:rsid w:val="73966201"/>
    <w:rsid w:val="73CC065C"/>
    <w:rsid w:val="73EA1ABC"/>
    <w:rsid w:val="73ED07EB"/>
    <w:rsid w:val="73ED2599"/>
    <w:rsid w:val="74671085"/>
    <w:rsid w:val="749C353E"/>
    <w:rsid w:val="74C5476C"/>
    <w:rsid w:val="74F71921"/>
    <w:rsid w:val="75B82733"/>
    <w:rsid w:val="75D02172"/>
    <w:rsid w:val="75D03F20"/>
    <w:rsid w:val="76087EFE"/>
    <w:rsid w:val="76190B85"/>
    <w:rsid w:val="761A1D50"/>
    <w:rsid w:val="7647697E"/>
    <w:rsid w:val="7661200D"/>
    <w:rsid w:val="766C17AF"/>
    <w:rsid w:val="76797585"/>
    <w:rsid w:val="767FD33B"/>
    <w:rsid w:val="76A74C81"/>
    <w:rsid w:val="76AC04E9"/>
    <w:rsid w:val="76C47033"/>
    <w:rsid w:val="76CA5CDD"/>
    <w:rsid w:val="76E41A31"/>
    <w:rsid w:val="771542E1"/>
    <w:rsid w:val="7733764C"/>
    <w:rsid w:val="776A29A3"/>
    <w:rsid w:val="77732DB5"/>
    <w:rsid w:val="77737B0E"/>
    <w:rsid w:val="77746F28"/>
    <w:rsid w:val="7783749C"/>
    <w:rsid w:val="778FE21A"/>
    <w:rsid w:val="77974261"/>
    <w:rsid w:val="77974CF3"/>
    <w:rsid w:val="77DA4BE2"/>
    <w:rsid w:val="77F47238"/>
    <w:rsid w:val="78191BAF"/>
    <w:rsid w:val="78356786"/>
    <w:rsid w:val="78657FA9"/>
    <w:rsid w:val="78A540D5"/>
    <w:rsid w:val="78A94B7B"/>
    <w:rsid w:val="78AF42C1"/>
    <w:rsid w:val="78BC253A"/>
    <w:rsid w:val="78FB737E"/>
    <w:rsid w:val="78FD1C4F"/>
    <w:rsid w:val="791A5BDE"/>
    <w:rsid w:val="791E3856"/>
    <w:rsid w:val="7920296E"/>
    <w:rsid w:val="79216EEA"/>
    <w:rsid w:val="79226841"/>
    <w:rsid w:val="7936053E"/>
    <w:rsid w:val="794545A7"/>
    <w:rsid w:val="795A07A3"/>
    <w:rsid w:val="79CA240A"/>
    <w:rsid w:val="79CF0039"/>
    <w:rsid w:val="79E626C4"/>
    <w:rsid w:val="79EF0B5A"/>
    <w:rsid w:val="7A1A1C0E"/>
    <w:rsid w:val="7A1B1ACA"/>
    <w:rsid w:val="7A353921"/>
    <w:rsid w:val="7A374EF3"/>
    <w:rsid w:val="7A395C82"/>
    <w:rsid w:val="7A5D7213"/>
    <w:rsid w:val="7ABD0F17"/>
    <w:rsid w:val="7ACA3C31"/>
    <w:rsid w:val="7AE53FCA"/>
    <w:rsid w:val="7B4F6A61"/>
    <w:rsid w:val="7B641393"/>
    <w:rsid w:val="7B6475E5"/>
    <w:rsid w:val="7B7F441F"/>
    <w:rsid w:val="7B7F7335"/>
    <w:rsid w:val="7B9B28DB"/>
    <w:rsid w:val="7B9B6ED9"/>
    <w:rsid w:val="7BD61B65"/>
    <w:rsid w:val="7BDC53CD"/>
    <w:rsid w:val="7BE61DA8"/>
    <w:rsid w:val="7BFC3B42"/>
    <w:rsid w:val="7C330D65"/>
    <w:rsid w:val="7C3B1C8C"/>
    <w:rsid w:val="7C420CF0"/>
    <w:rsid w:val="7C55303D"/>
    <w:rsid w:val="7C6D4186"/>
    <w:rsid w:val="7C9C4B5C"/>
    <w:rsid w:val="7C9C690A"/>
    <w:rsid w:val="7D0F2F2C"/>
    <w:rsid w:val="7D1F5414"/>
    <w:rsid w:val="7D284642"/>
    <w:rsid w:val="7D497E9A"/>
    <w:rsid w:val="7D6756B4"/>
    <w:rsid w:val="7D7D0325"/>
    <w:rsid w:val="7DC41CEC"/>
    <w:rsid w:val="7DCC5182"/>
    <w:rsid w:val="7DD15020"/>
    <w:rsid w:val="7DDD542C"/>
    <w:rsid w:val="7DF734B5"/>
    <w:rsid w:val="7DF84014"/>
    <w:rsid w:val="7E01736D"/>
    <w:rsid w:val="7E0806FB"/>
    <w:rsid w:val="7E4731C0"/>
    <w:rsid w:val="7E4E51D5"/>
    <w:rsid w:val="7E5C0C5B"/>
    <w:rsid w:val="7E5F22E5"/>
    <w:rsid w:val="7E646068"/>
    <w:rsid w:val="7E8134D0"/>
    <w:rsid w:val="7E874B1F"/>
    <w:rsid w:val="7E953F59"/>
    <w:rsid w:val="7EB10D93"/>
    <w:rsid w:val="7EB41CA9"/>
    <w:rsid w:val="7EB45B92"/>
    <w:rsid w:val="7EC3454F"/>
    <w:rsid w:val="7F0D55D4"/>
    <w:rsid w:val="7F196938"/>
    <w:rsid w:val="7F233313"/>
    <w:rsid w:val="7F285FB8"/>
    <w:rsid w:val="7F2C21C7"/>
    <w:rsid w:val="7F2C6E56"/>
    <w:rsid w:val="7F485D15"/>
    <w:rsid w:val="7F933D56"/>
    <w:rsid w:val="7FAA73FD"/>
    <w:rsid w:val="7FBA11F9"/>
    <w:rsid w:val="9DFB64E3"/>
    <w:rsid w:val="D3FDB80A"/>
    <w:rsid w:val="F7CFE070"/>
    <w:rsid w:val="FF5B87C7"/>
    <w:rsid w:val="FFFF15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2"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880" w:firstLineChars="200"/>
      <w:jc w:val="both"/>
    </w:pPr>
    <w:rPr>
      <w:rFonts w:ascii="仿宋_GB2312" w:hAnsi="仿宋_GB2312" w:eastAsia="仿宋_GB2312" w:cstheme="minorBidi"/>
      <w:kern w:val="2"/>
      <w:sz w:val="32"/>
      <w:szCs w:val="24"/>
      <w:lang w:val="en-US" w:eastAsia="zh-CN" w:bidi="ar-SA"/>
    </w:rPr>
  </w:style>
  <w:style w:type="paragraph" w:styleId="3">
    <w:name w:val="heading 1"/>
    <w:basedOn w:val="1"/>
    <w:next w:val="1"/>
    <w:qFormat/>
    <w:uiPriority w:val="0"/>
    <w:pPr>
      <w:spacing w:before="0" w:beforeAutospacing="0" w:after="0" w:afterAutospacing="0"/>
      <w:jc w:val="left"/>
      <w:outlineLvl w:val="0"/>
    </w:pPr>
    <w:rPr>
      <w:rFonts w:ascii="黑体" w:hAnsi="黑体" w:eastAsia="黑体" w:cs="宋体"/>
      <w:bCs/>
      <w:kern w:val="44"/>
      <w:szCs w:val="48"/>
      <w:lang w:bidi="ar"/>
    </w:rPr>
  </w:style>
  <w:style w:type="paragraph" w:styleId="4">
    <w:name w:val="heading 2"/>
    <w:basedOn w:val="1"/>
    <w:next w:val="1"/>
    <w:unhideWhenUsed/>
    <w:qFormat/>
    <w:uiPriority w:val="9"/>
    <w:pPr>
      <w:keepNext/>
      <w:keepLines/>
      <w:spacing w:line="560" w:lineRule="exact"/>
      <w:ind w:firstLine="880" w:firstLineChars="200"/>
      <w:outlineLvl w:val="1"/>
    </w:pPr>
    <w:rPr>
      <w:rFonts w:eastAsia="楷体_GB2312" w:asciiTheme="majorAscii" w:hAnsiTheme="majorAscii" w:cstheme="majorBidi"/>
      <w:b/>
      <w:bCs/>
      <w:sz w:val="32"/>
      <w:szCs w:val="32"/>
    </w:rPr>
  </w:style>
  <w:style w:type="paragraph" w:styleId="5">
    <w:name w:val="heading 3"/>
    <w:basedOn w:val="1"/>
    <w:next w:val="1"/>
    <w:unhideWhenUsed/>
    <w:qFormat/>
    <w:uiPriority w:val="0"/>
    <w:pPr>
      <w:keepNext/>
      <w:keepLines/>
      <w:ind w:firstLine="640" w:firstLineChars="200"/>
      <w:outlineLvl w:val="2"/>
    </w:pPr>
    <w:rPr>
      <w:rFonts w:hAnsi="仿宋_GB2312" w:cs="Times New Roman"/>
      <w:b/>
      <w:bCs/>
      <w:szCs w:val="32"/>
    </w:rPr>
  </w:style>
  <w:style w:type="paragraph" w:styleId="6">
    <w:name w:val="heading 4"/>
    <w:basedOn w:val="1"/>
    <w:next w:val="1"/>
    <w:semiHidden/>
    <w:unhideWhenUsed/>
    <w:qFormat/>
    <w:uiPriority w:val="0"/>
    <w:pPr>
      <w:spacing w:beforeAutospacing="1" w:afterAutospacing="1"/>
      <w:jc w:val="left"/>
      <w:outlineLvl w:val="3"/>
    </w:pPr>
    <w:rPr>
      <w:rFonts w:hint="eastAsia" w:ascii="宋体" w:hAnsi="宋体" w:eastAsia="宋体" w:cs="Times New Roman"/>
      <w:b/>
      <w:bCs/>
      <w:kern w:val="0"/>
      <w:sz w:val="24"/>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7">
    <w:name w:val="annotation text"/>
    <w:basedOn w:val="1"/>
    <w:semiHidden/>
    <w:unhideWhenUsed/>
    <w:qFormat/>
    <w:uiPriority w:val="99"/>
    <w:pPr>
      <w:jc w:val="left"/>
    </w:p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Subtitle"/>
    <w:basedOn w:val="1"/>
    <w:next w:val="1"/>
    <w:qFormat/>
    <w:uiPriority w:val="2"/>
    <w:rPr>
      <w:rFonts w:ascii="仿宋_GB2312" w:hAnsi="仿宋_GB2312" w:cs="仿宋_GB2312"/>
      <w:szCs w:val="32"/>
    </w:rPr>
  </w:style>
  <w:style w:type="paragraph" w:styleId="11">
    <w:name w:val="Normal (Web)"/>
    <w:basedOn w:val="1"/>
    <w:qFormat/>
    <w:uiPriority w:val="99"/>
    <w:pPr>
      <w:spacing w:beforeAutospacing="1" w:afterAutospacing="1"/>
      <w:jc w:val="left"/>
    </w:pPr>
    <w:rPr>
      <w:rFonts w:cs="Times New Roman"/>
      <w:sz w:val="24"/>
    </w:rPr>
  </w:style>
  <w:style w:type="paragraph" w:styleId="12">
    <w:name w:val="Title"/>
    <w:basedOn w:val="1"/>
    <w:next w:val="1"/>
    <w:qFormat/>
    <w:uiPriority w:val="10"/>
    <w:pPr>
      <w:spacing w:after="0" w:line="240" w:lineRule="auto"/>
      <w:contextualSpacing/>
    </w:pPr>
    <w:rPr>
      <w:rFonts w:asciiTheme="majorHAnsi" w:hAnsiTheme="majorHAnsi" w:eastAsiaTheme="majorEastAsia" w:cstheme="majorBidi"/>
      <w:spacing w:val="-10"/>
      <w:kern w:val="28"/>
      <w:sz w:val="56"/>
      <w:szCs w:val="56"/>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basedOn w:val="15"/>
    <w:qFormat/>
    <w:uiPriority w:val="0"/>
    <w:rPr>
      <w:color w:val="0000FF"/>
      <w:u w:val="single"/>
    </w:rPr>
  </w:style>
  <w:style w:type="paragraph" w:customStyle="1" w:styleId="17">
    <w:name w:val="pa-0"/>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18">
    <w:name w:val="ca-3"/>
    <w:basedOn w:val="15"/>
    <w:qFormat/>
    <w:uiPriority w:val="0"/>
  </w:style>
  <w:style w:type="paragraph" w:customStyle="1" w:styleId="19">
    <w:name w:val="文件正文"/>
    <w:basedOn w:val="10"/>
    <w:qFormat/>
    <w:uiPriority w:val="2"/>
    <w:pPr>
      <w:spacing w:line="560" w:lineRule="exact"/>
      <w:ind w:firstLine="622" w:firstLineChars="200"/>
    </w:pPr>
  </w:style>
  <w:style w:type="character" w:customStyle="1" w:styleId="20">
    <w:name w:val="ca-4"/>
    <w:basedOn w:val="15"/>
    <w:qFormat/>
    <w:uiPriority w:val="0"/>
  </w:style>
  <w:style w:type="paragraph" w:styleId="21">
    <w:name w:val="List Paragraph"/>
    <w:basedOn w:val="1"/>
    <w:qFormat/>
    <w:uiPriority w:val="0"/>
    <w:pPr>
      <w:ind w:left="720"/>
      <w:contextualSpacing/>
    </w:pPr>
  </w:style>
  <w:style w:type="paragraph" w:customStyle="1" w:styleId="22">
    <w:name w:val="样式1"/>
    <w:basedOn w:val="3"/>
    <w:next w:val="1"/>
    <w:qFormat/>
    <w:uiPriority w:val="0"/>
    <w:pPr>
      <w:adjustRightInd w:val="0"/>
      <w:snapToGrid w:val="0"/>
      <w:spacing w:line="560" w:lineRule="exact"/>
      <w:jc w:val="center"/>
      <w:outlineLvl w:val="1"/>
    </w:pPr>
    <w:rPr>
      <w:rFonts w:ascii="Times New Roman" w:hAnsi="Times New Roman" w:cs="Times New Roman"/>
      <w:kern w:val="2"/>
    </w:rPr>
  </w:style>
  <w:style w:type="paragraph" w:customStyle="1" w:styleId="23">
    <w:name w:val="正文_0_0"/>
    <w:qFormat/>
    <w:uiPriority w:val="0"/>
    <w:pPr>
      <w:widowControl w:val="0"/>
      <w:jc w:val="both"/>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5628</Words>
  <Characters>5796</Characters>
  <Lines>70</Lines>
  <Paragraphs>19</Paragraphs>
  <TotalTime>3</TotalTime>
  <ScaleCrop>false</ScaleCrop>
  <LinksUpToDate>false</LinksUpToDate>
  <CharactersWithSpaces>6363</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2024-06-24T11:43:00Z</dcterms:created>
  <dc:creator>liyh</dc:creator>
  <cp:lastModifiedBy>qilin</cp:lastModifiedBy>
  <cp:lastPrinted>2025-06-27T22:51:00Z</cp:lastPrinted>
  <dcterms:modified xsi:type="dcterms:W3CDTF">2025-06-27T15:24:59Z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FA6805AE38DB022524425E6851221FC3</vt:lpwstr>
  </property>
  <property fmtid="{D5CDD505-2E9C-101B-9397-08002B2CF9AE}" pid="4" name="KSOTemplateDocerSaveRecord">
    <vt:lpwstr>eyJoZGlkIjoiYTkwNWUwMmUwNWZlOWY5ZTdmOWEzZjcwMmQ5MzJkZTciLCJ1c2VySWQiOiIxNTk1MjEwMzY2In0=</vt:lpwstr>
  </property>
</Properties>
</file>